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4B297" w14:textId="77777777" w:rsidR="0052215C" w:rsidRDefault="00825A1C" w:rsidP="00825A1C">
      <w:pPr>
        <w:rPr>
          <w:b/>
          <w:bCs/>
          <w:i/>
          <w:iCs/>
        </w:rPr>
      </w:pPr>
      <w:r w:rsidRPr="00825A1C">
        <w:rPr>
          <w:b/>
          <w:bCs/>
          <w:i/>
          <w:iCs/>
          <w:color w:val="000000"/>
        </w:rPr>
        <w:t xml:space="preserve">Limited Data Set (LDS) for Partial Hospitalization Program </w:t>
      </w:r>
      <w:r w:rsidR="002A6711" w:rsidRPr="002A6711">
        <w:rPr>
          <w:b/>
          <w:bCs/>
          <w:i/>
          <w:iCs/>
          <w:color w:val="000000"/>
        </w:rPr>
        <w:t xml:space="preserve">and Intensive Outpatient Program </w:t>
      </w:r>
      <w:r w:rsidRPr="00825A1C">
        <w:rPr>
          <w:b/>
          <w:bCs/>
          <w:i/>
          <w:iCs/>
          <w:color w:val="000000"/>
        </w:rPr>
        <w:t>Services Paid Under the Hospital Outpatient Prospective Payment System (OPPS) Description, Fields, and Definitions</w:t>
      </w:r>
      <w:r w:rsidR="0052215C">
        <w:rPr>
          <w:b/>
          <w:bCs/>
          <w:i/>
          <w:iCs/>
        </w:rPr>
        <w:t xml:space="preserve"> </w:t>
      </w:r>
    </w:p>
    <w:p w14:paraId="0214115E" w14:textId="77777777" w:rsidR="00825A1C" w:rsidRDefault="00825A1C">
      <w:pPr>
        <w:pStyle w:val="Default"/>
      </w:pPr>
    </w:p>
    <w:p w14:paraId="56EAF3B3" w14:textId="77777777" w:rsidR="0052215C" w:rsidRPr="007B48DD" w:rsidRDefault="0052215C">
      <w:pPr>
        <w:pStyle w:val="Default"/>
      </w:pPr>
      <w:r w:rsidRPr="007B48DD">
        <w:rPr>
          <w:b/>
          <w:bCs/>
          <w:i/>
          <w:iCs/>
        </w:rPr>
        <w:t xml:space="preserve">FILE DESCRIPTION </w:t>
      </w:r>
    </w:p>
    <w:p w14:paraId="0E940ED9" w14:textId="77777777" w:rsidR="00623EF6" w:rsidRPr="007B48DD" w:rsidRDefault="00623EF6" w:rsidP="00623EF6"/>
    <w:p w14:paraId="610A45C4" w14:textId="77777777" w:rsidR="00623EF6" w:rsidRDefault="00253AEC" w:rsidP="00623EF6">
      <w:pPr>
        <w:pStyle w:val="PlainText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7B48DD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This file contains select claim level data and is derived from </w:t>
      </w:r>
      <w:r w:rsidR="004C49BE">
        <w:rPr>
          <w:rFonts w:ascii="Times New Roman" w:eastAsia="Times New Roman" w:hAnsi="Times New Roman"/>
          <w:sz w:val="24"/>
          <w:szCs w:val="24"/>
          <w:lang w:val="en-US" w:eastAsia="en-US"/>
        </w:rPr>
        <w:t>2023</w:t>
      </w:r>
      <w:r w:rsidR="004C49BE" w:rsidRPr="007B48DD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r w:rsidRPr="007B48DD">
        <w:rPr>
          <w:rFonts w:ascii="Times New Roman" w:eastAsia="Times New Roman" w:hAnsi="Times New Roman"/>
          <w:sz w:val="24"/>
          <w:szCs w:val="24"/>
          <w:lang w:val="en-US" w:eastAsia="en-US"/>
        </w:rPr>
        <w:t>claims for partial hospitalization program (PHP)</w:t>
      </w:r>
      <w:r w:rsidR="000C76E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services</w:t>
      </w:r>
      <w:r w:rsidRPr="007B48DD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r w:rsidR="002A6711" w:rsidRPr="002A6711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and </w:t>
      </w:r>
      <w:r w:rsidR="000C76E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non-PHP OPPS hospital claims for similar services </w:t>
      </w:r>
      <w:r w:rsidRPr="007B48DD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furnished on or after January 1, </w:t>
      </w:r>
      <w:proofErr w:type="gramStart"/>
      <w:r w:rsidR="004C49BE">
        <w:rPr>
          <w:rFonts w:ascii="Times New Roman" w:eastAsia="Times New Roman" w:hAnsi="Times New Roman"/>
          <w:sz w:val="24"/>
          <w:szCs w:val="24"/>
          <w:lang w:val="en-US" w:eastAsia="en-US"/>
        </w:rPr>
        <w:t>2023</w:t>
      </w:r>
      <w:proofErr w:type="gramEnd"/>
      <w:r w:rsidR="004C49BE" w:rsidRPr="007B48DD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r w:rsidRPr="007B48DD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through December 31, </w:t>
      </w:r>
      <w:r w:rsidR="004C49BE">
        <w:rPr>
          <w:rFonts w:ascii="Times New Roman" w:eastAsia="Times New Roman" w:hAnsi="Times New Roman"/>
          <w:sz w:val="24"/>
          <w:szCs w:val="24"/>
          <w:lang w:val="en-US" w:eastAsia="en-US"/>
        </w:rPr>
        <w:t>2023</w:t>
      </w:r>
      <w:r w:rsidRPr="007B48DD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. </w:t>
      </w:r>
      <w:r w:rsidR="00E21474">
        <w:rPr>
          <w:rFonts w:ascii="Times New Roman" w:eastAsia="Times New Roman" w:hAnsi="Times New Roman"/>
          <w:sz w:val="24"/>
          <w:szCs w:val="24"/>
          <w:lang w:val="en-US" w:eastAsia="en-US"/>
        </w:rPr>
        <w:t>The non-</w:t>
      </w:r>
      <w:r w:rsidR="000C76E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PHP OPPS claims included in this file are identified as Intensive Outpatient Program (IOP) claims by the “PUF-TYPE” field in this file. Please refer to the CY </w:t>
      </w:r>
      <w:r w:rsidR="004C49B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2025 </w:t>
      </w:r>
      <w:r w:rsidR="000C76E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OPPS/ASC </w:t>
      </w:r>
      <w:r w:rsidR="00810411">
        <w:rPr>
          <w:rFonts w:ascii="Times New Roman" w:eastAsia="Times New Roman" w:hAnsi="Times New Roman"/>
          <w:sz w:val="24"/>
          <w:szCs w:val="24"/>
          <w:lang w:val="en-US" w:eastAsia="en-US"/>
        </w:rPr>
        <w:t>final</w:t>
      </w:r>
      <w:r w:rsidR="004C49B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r w:rsidR="000C76E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rule and the CY </w:t>
      </w:r>
      <w:r w:rsidR="004C49B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2025 </w:t>
      </w:r>
      <w:r w:rsidR="000C76E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OPPS claims accounting for a full discussion of the trims and exclusions applied to the PHP and non-PHP OPPS claims included in this file and the methodology used for modeling costs for days with 3 and 4 or more services. </w:t>
      </w:r>
      <w:r w:rsidRPr="007B48DD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The file contains claims with dates of service January 1, </w:t>
      </w:r>
      <w:proofErr w:type="gramStart"/>
      <w:r w:rsidR="004C49BE">
        <w:rPr>
          <w:rFonts w:ascii="Times New Roman" w:eastAsia="Times New Roman" w:hAnsi="Times New Roman"/>
          <w:sz w:val="24"/>
          <w:szCs w:val="24"/>
          <w:lang w:val="en-US" w:eastAsia="en-US"/>
        </w:rPr>
        <w:t>2023</w:t>
      </w:r>
      <w:proofErr w:type="gramEnd"/>
      <w:r w:rsidR="004C49BE" w:rsidRPr="007B48DD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r w:rsidRPr="007B48DD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through December 31, </w:t>
      </w:r>
      <w:r w:rsidR="004C49BE">
        <w:rPr>
          <w:rFonts w:ascii="Times New Roman" w:eastAsia="Times New Roman" w:hAnsi="Times New Roman"/>
          <w:sz w:val="24"/>
          <w:szCs w:val="24"/>
          <w:lang w:val="en-US" w:eastAsia="en-US"/>
        </w:rPr>
        <w:t>2023</w:t>
      </w:r>
      <w:r w:rsidR="004C49BE" w:rsidRPr="007B48DD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r w:rsidRPr="007B48DD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that were received, processed, and passed to the National Claims History file </w:t>
      </w:r>
      <w:r w:rsidR="00064588">
        <w:rPr>
          <w:rFonts w:ascii="Times New Roman" w:eastAsia="Times New Roman" w:hAnsi="Times New Roman"/>
          <w:sz w:val="24"/>
          <w:szCs w:val="24"/>
          <w:lang w:val="en-US" w:eastAsia="en-US"/>
        </w:rPr>
        <w:t>by</w:t>
      </w:r>
      <w:r w:rsidR="009D29C9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r w:rsidR="00810411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June </w:t>
      </w:r>
      <w:r w:rsidR="004C49BE">
        <w:rPr>
          <w:rFonts w:ascii="Times New Roman" w:eastAsia="Times New Roman" w:hAnsi="Times New Roman"/>
          <w:sz w:val="24"/>
          <w:szCs w:val="24"/>
          <w:lang w:val="en-US" w:eastAsia="en-US"/>
        </w:rPr>
        <w:t>3</w:t>
      </w:r>
      <w:r w:rsidR="00810411">
        <w:rPr>
          <w:rFonts w:ascii="Times New Roman" w:eastAsia="Times New Roman" w:hAnsi="Times New Roman"/>
          <w:sz w:val="24"/>
          <w:szCs w:val="24"/>
          <w:lang w:val="en-US" w:eastAsia="en-US"/>
        </w:rPr>
        <w:t>0</w:t>
      </w:r>
      <w:r w:rsidR="00064588" w:rsidRPr="007B48DD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r w:rsidR="00810411">
        <w:rPr>
          <w:rFonts w:ascii="Times New Roman" w:eastAsia="Times New Roman" w:hAnsi="Times New Roman"/>
          <w:sz w:val="24"/>
          <w:szCs w:val="24"/>
          <w:lang w:val="en-US" w:eastAsia="en-US"/>
        </w:rPr>
        <w:t>2024</w:t>
      </w:r>
      <w:r w:rsidRPr="007B48DD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. This file includes </w:t>
      </w:r>
      <w:r w:rsidR="00A714C5">
        <w:rPr>
          <w:rFonts w:ascii="Times New Roman" w:eastAsia="Times New Roman" w:hAnsi="Times New Roman"/>
          <w:sz w:val="24"/>
          <w:szCs w:val="24"/>
          <w:lang w:val="en-US" w:eastAsia="en-US"/>
        </w:rPr>
        <w:t>516</w:t>
      </w:r>
      <w:r w:rsidR="007F1E56" w:rsidRPr="007F1E56">
        <w:rPr>
          <w:rFonts w:ascii="Times New Roman" w:eastAsia="Times New Roman" w:hAnsi="Times New Roman"/>
          <w:sz w:val="24"/>
          <w:szCs w:val="24"/>
          <w:lang w:val="en-US" w:eastAsia="en-US"/>
        </w:rPr>
        <w:t>,</w:t>
      </w:r>
      <w:r w:rsidR="00A714C5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180 </w:t>
      </w:r>
      <w:r w:rsidRPr="007B48DD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claims for PHP </w:t>
      </w:r>
      <w:r w:rsidR="002A6711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and </w:t>
      </w:r>
      <w:r w:rsidR="000C76E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non-PHP claims for </w:t>
      </w:r>
      <w:r w:rsidRPr="007B48DD">
        <w:rPr>
          <w:rFonts w:ascii="Times New Roman" w:eastAsia="Times New Roman" w:hAnsi="Times New Roman"/>
          <w:sz w:val="24"/>
          <w:szCs w:val="24"/>
          <w:lang w:val="en-US" w:eastAsia="en-US"/>
        </w:rPr>
        <w:t>services furnished by hospitals and community mental health centers (CMHCs) that</w:t>
      </w:r>
      <w:r w:rsidRPr="00253AEC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were paid under the OPPS. This is a flat file available on DVD. The record length is 9,997 and blocksize is 32,760.</w:t>
      </w:r>
    </w:p>
    <w:p w14:paraId="62234D1D" w14:textId="77777777" w:rsidR="00253AEC" w:rsidRDefault="00253AEC" w:rsidP="00623EF6">
      <w:pPr>
        <w:pStyle w:val="PlainText"/>
        <w:rPr>
          <w:rFonts w:ascii="Courier New" w:hAnsi="Courier New" w:cs="Courier New"/>
        </w:rPr>
      </w:pPr>
    </w:p>
    <w:p w14:paraId="7F52345D" w14:textId="77777777" w:rsidR="00623EF6" w:rsidRDefault="00623EF6" w:rsidP="00623EF6">
      <w:r w:rsidRPr="00623EF6">
        <w:t xml:space="preserve">Requests for clarification of file description, layout, and definitions only can be accepted </w:t>
      </w:r>
      <w:r w:rsidR="00514B70" w:rsidRPr="00623EF6">
        <w:t>at</w:t>
      </w:r>
      <w:r w:rsidR="00514B70">
        <w:t xml:space="preserve"> (</w:t>
      </w:r>
      <w:r w:rsidRPr="00623EF6">
        <w:t xml:space="preserve">410) 786-0378. </w:t>
      </w:r>
    </w:p>
    <w:p w14:paraId="0FAFC408" w14:textId="77777777" w:rsidR="00253AEC" w:rsidRPr="00253AEC" w:rsidRDefault="00253AEC" w:rsidP="00253AEC">
      <w:pPr>
        <w:pStyle w:val="Default"/>
      </w:pPr>
    </w:p>
    <w:p w14:paraId="65001E47" w14:textId="77777777" w:rsidR="00623EF6" w:rsidRDefault="00623EF6">
      <w:pPr>
        <w:pStyle w:val="Default"/>
      </w:pPr>
    </w:p>
    <w:p w14:paraId="50966C8C" w14:textId="77777777" w:rsidR="0052215C" w:rsidRDefault="0052215C">
      <w:pPr>
        <w:pStyle w:val="Default"/>
      </w:pPr>
      <w:r>
        <w:rPr>
          <w:b/>
          <w:bCs/>
          <w:i/>
          <w:iCs/>
        </w:rPr>
        <w:t xml:space="preserve">FILE NAME </w:t>
      </w:r>
    </w:p>
    <w:p w14:paraId="35CF2022" w14:textId="77777777" w:rsidR="0052215C" w:rsidRDefault="0052215C">
      <w:pPr>
        <w:pStyle w:val="Default"/>
      </w:pPr>
      <w:r>
        <w:rPr>
          <w:b/>
          <w:bCs/>
          <w:i/>
          <w:iCs/>
        </w:rPr>
        <w:t xml:space="preserve"> </w:t>
      </w:r>
    </w:p>
    <w:p w14:paraId="66109A0E" w14:textId="77777777" w:rsidR="00506CF2" w:rsidRDefault="00506CF2">
      <w:pPr>
        <w:pStyle w:val="Default"/>
      </w:pPr>
      <w:proofErr w:type="gramStart"/>
      <w:r w:rsidRPr="00506CF2">
        <w:t>Y287.OPPS</w:t>
      </w:r>
      <w:r w:rsidR="0067796E">
        <w:t>.FN</w:t>
      </w:r>
      <w:r w:rsidR="0067796E" w:rsidRPr="00506CF2">
        <w:t>25</w:t>
      </w:r>
      <w:r w:rsidRPr="00506CF2">
        <w:t>.PHPIOPLD</w:t>
      </w:r>
      <w:proofErr w:type="gramEnd"/>
      <w:r w:rsidRPr="00506CF2">
        <w:t>.</w:t>
      </w:r>
      <w:r w:rsidR="0067796E" w:rsidRPr="00506CF2">
        <w:t>T024</w:t>
      </w:r>
      <w:r w:rsidR="0067796E">
        <w:t>1028</w:t>
      </w:r>
    </w:p>
    <w:p w14:paraId="25F305E5" w14:textId="77777777" w:rsidR="000C76EE" w:rsidRDefault="000C76EE">
      <w:pPr>
        <w:pStyle w:val="Default"/>
        <w:rPr>
          <w:b/>
          <w:bCs/>
          <w:i/>
          <w:iCs/>
        </w:rPr>
      </w:pPr>
    </w:p>
    <w:p w14:paraId="7735F0DD" w14:textId="77777777" w:rsidR="0052215C" w:rsidRDefault="0052215C">
      <w:pPr>
        <w:pStyle w:val="Default"/>
      </w:pPr>
      <w:r>
        <w:rPr>
          <w:b/>
          <w:bCs/>
          <w:i/>
          <w:iCs/>
        </w:rPr>
        <w:t xml:space="preserve">FILE LAYOUT </w:t>
      </w:r>
    </w:p>
    <w:p w14:paraId="6B6643D8" w14:textId="77777777" w:rsidR="0052215C" w:rsidRDefault="0052215C" w:rsidP="00682478">
      <w:pPr>
        <w:pStyle w:val="Default"/>
        <w:widowControl/>
        <w:ind w:left="90"/>
      </w:pPr>
      <w:r>
        <w:t xml:space="preserve"> </w:t>
      </w:r>
    </w:p>
    <w:p w14:paraId="4D45B585" w14:textId="77777777" w:rsidR="00825A1C" w:rsidRDefault="00825A1C" w:rsidP="00825A1C">
      <w:pPr>
        <w:pStyle w:val="Default"/>
        <w:widowControl/>
      </w:pPr>
      <w:r>
        <w:t xml:space="preserve">01 PUF-DATA. </w:t>
      </w:r>
    </w:p>
    <w:p w14:paraId="0651997E" w14:textId="77777777" w:rsidR="00825A1C" w:rsidRDefault="00825A1C" w:rsidP="00825A1C">
      <w:pPr>
        <w:pStyle w:val="Default"/>
        <w:widowControl/>
        <w:ind w:left="720"/>
      </w:pPr>
      <w:r>
        <w:t xml:space="preserve">10 PUF-TYPE </w:t>
      </w:r>
      <w:r>
        <w:tab/>
      </w:r>
      <w:r>
        <w:tab/>
      </w:r>
      <w:r>
        <w:tab/>
      </w:r>
      <w:r>
        <w:tab/>
      </w:r>
      <w:r>
        <w:tab/>
        <w:t xml:space="preserve">PIC </w:t>
      </w:r>
      <w:proofErr w:type="gramStart"/>
      <w:r>
        <w:t>X(</w:t>
      </w:r>
      <w:proofErr w:type="gramEnd"/>
      <w:r>
        <w:t xml:space="preserve">4). </w:t>
      </w:r>
    </w:p>
    <w:p w14:paraId="037A3904" w14:textId="77777777" w:rsidR="00825A1C" w:rsidRDefault="00825A1C" w:rsidP="00825A1C">
      <w:pPr>
        <w:pStyle w:val="Default"/>
        <w:widowControl/>
        <w:ind w:left="720"/>
      </w:pPr>
      <w:r>
        <w:t xml:space="preserve">10 PUF-PROVIDER-NUMBER </w:t>
      </w:r>
      <w:r>
        <w:tab/>
      </w:r>
      <w:r>
        <w:tab/>
      </w:r>
      <w:r>
        <w:tab/>
        <w:t xml:space="preserve">PIC </w:t>
      </w:r>
      <w:proofErr w:type="gramStart"/>
      <w:r>
        <w:t>X(</w:t>
      </w:r>
      <w:proofErr w:type="gramEnd"/>
      <w:r>
        <w:t xml:space="preserve">6). </w:t>
      </w:r>
    </w:p>
    <w:p w14:paraId="02E9F173" w14:textId="77777777" w:rsidR="00825A1C" w:rsidRDefault="00825A1C" w:rsidP="00825A1C">
      <w:pPr>
        <w:pStyle w:val="Default"/>
        <w:widowControl/>
        <w:ind w:left="720"/>
      </w:pPr>
      <w:r>
        <w:t xml:space="preserve">10 BILL-TYPE </w:t>
      </w:r>
      <w:r>
        <w:tab/>
      </w:r>
      <w:r>
        <w:tab/>
      </w:r>
      <w:r>
        <w:tab/>
      </w:r>
      <w:r>
        <w:tab/>
      </w:r>
      <w:r>
        <w:tab/>
        <w:t xml:space="preserve">PIC </w:t>
      </w:r>
      <w:proofErr w:type="gramStart"/>
      <w:r>
        <w:t>X(</w:t>
      </w:r>
      <w:proofErr w:type="gramEnd"/>
      <w:r>
        <w:t>2).</w:t>
      </w:r>
    </w:p>
    <w:p w14:paraId="63E07595" w14:textId="77777777" w:rsidR="00825A1C" w:rsidRDefault="00825A1C" w:rsidP="00825A1C">
      <w:pPr>
        <w:pStyle w:val="Default"/>
        <w:widowControl/>
        <w:ind w:left="720"/>
      </w:pPr>
      <w:r>
        <w:t xml:space="preserve">10 FROM-DATE </w:t>
      </w:r>
      <w:r>
        <w:tab/>
      </w:r>
      <w:r>
        <w:tab/>
      </w:r>
      <w:r>
        <w:tab/>
      </w:r>
      <w:r>
        <w:tab/>
      </w:r>
      <w:r>
        <w:tab/>
        <w:t xml:space="preserve">PIC S9(5) COMP-3. </w:t>
      </w:r>
    </w:p>
    <w:p w14:paraId="350BC6CC" w14:textId="77777777" w:rsidR="00825A1C" w:rsidRDefault="00FA563B" w:rsidP="00825A1C">
      <w:pPr>
        <w:pStyle w:val="Default"/>
        <w:widowControl/>
        <w:ind w:left="720"/>
      </w:pPr>
      <w:r>
        <w:t xml:space="preserve">10 DIAGNOSIS-CODES </w:t>
      </w:r>
      <w:r>
        <w:tab/>
      </w:r>
      <w:r>
        <w:tab/>
      </w:r>
      <w:r>
        <w:tab/>
      </w:r>
      <w:r>
        <w:tab/>
        <w:t xml:space="preserve">PIC </w:t>
      </w:r>
      <w:proofErr w:type="gramStart"/>
      <w:r>
        <w:t>X(</w:t>
      </w:r>
      <w:proofErr w:type="gramEnd"/>
      <w:r>
        <w:t>7</w:t>
      </w:r>
      <w:r w:rsidR="00825A1C">
        <w:t>0).</w:t>
      </w:r>
    </w:p>
    <w:p w14:paraId="1FD65FA5" w14:textId="77777777" w:rsidR="00825A1C" w:rsidRDefault="00825A1C" w:rsidP="00825A1C">
      <w:pPr>
        <w:pStyle w:val="Default"/>
        <w:widowControl/>
        <w:ind w:left="720"/>
      </w:pPr>
      <w:r>
        <w:t xml:space="preserve">10 OUTLIER-PAYMENT </w:t>
      </w:r>
      <w:r>
        <w:tab/>
      </w:r>
      <w:r>
        <w:tab/>
      </w:r>
      <w:r>
        <w:tab/>
      </w:r>
      <w:r>
        <w:tab/>
        <w:t>PIC S9(9)V99 COMP-3.</w:t>
      </w:r>
    </w:p>
    <w:p w14:paraId="7E20071E" w14:textId="77777777" w:rsidR="00825A1C" w:rsidRDefault="00825A1C" w:rsidP="00825A1C">
      <w:pPr>
        <w:pStyle w:val="Default"/>
        <w:widowControl/>
        <w:ind w:left="720"/>
      </w:pPr>
      <w:r>
        <w:t xml:space="preserve">10 SERVICE-LINE-COUNT </w:t>
      </w:r>
      <w:r>
        <w:tab/>
      </w:r>
      <w:r>
        <w:tab/>
      </w:r>
      <w:r>
        <w:tab/>
        <w:t xml:space="preserve">PIC S9(3) COMP-3. </w:t>
      </w:r>
    </w:p>
    <w:p w14:paraId="2DBE035C" w14:textId="77777777" w:rsidR="00825A1C" w:rsidRDefault="00825A1C" w:rsidP="00825A1C">
      <w:pPr>
        <w:pStyle w:val="Default"/>
        <w:widowControl/>
        <w:ind w:left="720"/>
      </w:pPr>
      <w:r>
        <w:t xml:space="preserve">10 SERVICE-LINE-GROUP. </w:t>
      </w:r>
    </w:p>
    <w:p w14:paraId="6D93A4D4" w14:textId="77777777" w:rsidR="00825A1C" w:rsidRDefault="00825A1C" w:rsidP="00825A1C">
      <w:pPr>
        <w:pStyle w:val="Default"/>
        <w:widowControl/>
        <w:ind w:left="720" w:firstLine="720"/>
      </w:pPr>
      <w:r>
        <w:t xml:space="preserve">15 SERVICE-LINE </w:t>
      </w:r>
    </w:p>
    <w:p w14:paraId="542752FF" w14:textId="77777777" w:rsidR="00825A1C" w:rsidRDefault="00825A1C" w:rsidP="00825A1C">
      <w:pPr>
        <w:pStyle w:val="Default"/>
        <w:widowControl/>
        <w:ind w:left="1440" w:firstLine="720"/>
      </w:pPr>
      <w:r>
        <w:t xml:space="preserve">OCCURS 0 TO 300 TIMES </w:t>
      </w:r>
    </w:p>
    <w:p w14:paraId="03A7F5C1" w14:textId="77777777" w:rsidR="00825A1C" w:rsidRDefault="00825A1C" w:rsidP="00825A1C">
      <w:pPr>
        <w:pStyle w:val="Default"/>
        <w:widowControl/>
        <w:ind w:left="1440" w:firstLine="720"/>
      </w:pPr>
      <w:r>
        <w:t xml:space="preserve">DEPENDING ON SERVICE-LINE-COUNT. </w:t>
      </w:r>
    </w:p>
    <w:p w14:paraId="5D8B9CEB" w14:textId="77777777" w:rsidR="00825A1C" w:rsidRDefault="00825A1C" w:rsidP="00825A1C">
      <w:pPr>
        <w:pStyle w:val="Default"/>
        <w:widowControl/>
        <w:ind w:left="720" w:firstLine="720"/>
      </w:pPr>
      <w:r>
        <w:t xml:space="preserve">25 SERVICE-REVENUE-CODE </w:t>
      </w:r>
      <w:r>
        <w:tab/>
      </w:r>
      <w:r>
        <w:tab/>
        <w:t xml:space="preserve">PIC </w:t>
      </w:r>
      <w:proofErr w:type="gramStart"/>
      <w:r>
        <w:t>X(</w:t>
      </w:r>
      <w:proofErr w:type="gramEnd"/>
      <w:r>
        <w:t xml:space="preserve">4). </w:t>
      </w:r>
    </w:p>
    <w:p w14:paraId="500FB8DD" w14:textId="77777777" w:rsidR="00825A1C" w:rsidRDefault="00825A1C" w:rsidP="00825A1C">
      <w:pPr>
        <w:pStyle w:val="Default"/>
        <w:widowControl/>
        <w:ind w:left="720" w:firstLine="720"/>
      </w:pPr>
      <w:r>
        <w:t xml:space="preserve">25 SERVICE-HCPCS </w:t>
      </w:r>
      <w:r>
        <w:tab/>
      </w:r>
      <w:r>
        <w:tab/>
      </w:r>
      <w:r>
        <w:tab/>
        <w:t xml:space="preserve">PIC </w:t>
      </w:r>
      <w:proofErr w:type="gramStart"/>
      <w:r>
        <w:t>X(</w:t>
      </w:r>
      <w:proofErr w:type="gramEnd"/>
      <w:r>
        <w:t xml:space="preserve">5). </w:t>
      </w:r>
    </w:p>
    <w:p w14:paraId="0633D9CB" w14:textId="77777777" w:rsidR="00825A1C" w:rsidRDefault="00825A1C" w:rsidP="00825A1C">
      <w:pPr>
        <w:pStyle w:val="Default"/>
        <w:widowControl/>
        <w:ind w:left="720" w:firstLine="720"/>
      </w:pPr>
      <w:r>
        <w:t xml:space="preserve">25 SERVICE-DATE-OFFSET </w:t>
      </w:r>
      <w:r>
        <w:tab/>
      </w:r>
      <w:r>
        <w:tab/>
        <w:t xml:space="preserve">PIC S9(3) COMP-3. </w:t>
      </w:r>
    </w:p>
    <w:p w14:paraId="0E36FC9E" w14:textId="77777777" w:rsidR="00825A1C" w:rsidRDefault="00825A1C" w:rsidP="00825A1C">
      <w:pPr>
        <w:pStyle w:val="Default"/>
        <w:widowControl/>
        <w:ind w:left="720" w:firstLine="720"/>
      </w:pPr>
      <w:r>
        <w:t xml:space="preserve">25 SERVICE-UNIT-COUNT </w:t>
      </w:r>
      <w:r>
        <w:tab/>
      </w:r>
      <w:r>
        <w:tab/>
        <w:t xml:space="preserve">PIC S9(7) COMP-3. </w:t>
      </w:r>
    </w:p>
    <w:p w14:paraId="6E85F1E4" w14:textId="77777777" w:rsidR="00825A1C" w:rsidRDefault="00825A1C" w:rsidP="00825A1C">
      <w:pPr>
        <w:pStyle w:val="Default"/>
        <w:widowControl/>
        <w:ind w:left="720" w:firstLine="720"/>
      </w:pPr>
      <w:r>
        <w:t xml:space="preserve">25 SERVICE-TOTAL-CHARGES </w:t>
      </w:r>
      <w:r>
        <w:tab/>
      </w:r>
      <w:r>
        <w:tab/>
        <w:t>PIC S9(9)V99 COMP-3.</w:t>
      </w:r>
    </w:p>
    <w:p w14:paraId="239DB662" w14:textId="77777777" w:rsidR="00825A1C" w:rsidRDefault="00825A1C" w:rsidP="00825A1C">
      <w:pPr>
        <w:pStyle w:val="Default"/>
        <w:widowControl/>
        <w:ind w:left="720" w:firstLine="720"/>
      </w:pPr>
      <w:r>
        <w:lastRenderedPageBreak/>
        <w:t xml:space="preserve">25 SERVICE-COST </w:t>
      </w:r>
      <w:r>
        <w:tab/>
      </w:r>
      <w:r>
        <w:tab/>
      </w:r>
      <w:r>
        <w:tab/>
      </w:r>
      <w:r>
        <w:tab/>
        <w:t>PIC S9(9)V99 COMP-3.</w:t>
      </w:r>
    </w:p>
    <w:p w14:paraId="746A9F7F" w14:textId="77777777" w:rsidR="00825A1C" w:rsidRDefault="00825A1C" w:rsidP="00825A1C">
      <w:pPr>
        <w:pStyle w:val="Default"/>
        <w:widowControl/>
        <w:ind w:left="720" w:firstLine="720"/>
      </w:pPr>
      <w:r>
        <w:t xml:space="preserve">25 SERVICE-REV-PAYMENT </w:t>
      </w:r>
      <w:r>
        <w:tab/>
      </w:r>
      <w:r>
        <w:tab/>
        <w:t>PIC S9(9)V99 COMP-3.</w:t>
      </w:r>
    </w:p>
    <w:p w14:paraId="3975B96F" w14:textId="77777777" w:rsidR="00825A1C" w:rsidRDefault="00825A1C">
      <w:pPr>
        <w:pStyle w:val="Default"/>
        <w:rPr>
          <w:b/>
          <w:bCs/>
          <w:i/>
          <w:iCs/>
        </w:rPr>
      </w:pPr>
    </w:p>
    <w:p w14:paraId="7457992F" w14:textId="77777777" w:rsidR="00825A1C" w:rsidRDefault="00825A1C">
      <w:pPr>
        <w:pStyle w:val="Default"/>
        <w:rPr>
          <w:b/>
          <w:bCs/>
          <w:i/>
          <w:iCs/>
        </w:rPr>
      </w:pPr>
    </w:p>
    <w:p w14:paraId="5F9C9350" w14:textId="77777777" w:rsidR="00825A1C" w:rsidRDefault="00825A1C">
      <w:pPr>
        <w:pStyle w:val="Default"/>
        <w:rPr>
          <w:b/>
          <w:bCs/>
          <w:i/>
          <w:iCs/>
        </w:rPr>
      </w:pPr>
    </w:p>
    <w:p w14:paraId="14CC4BFE" w14:textId="77777777" w:rsidR="00234A7E" w:rsidRDefault="00234A7E">
      <w:pPr>
        <w:pStyle w:val="Default"/>
        <w:rPr>
          <w:b/>
          <w:bCs/>
          <w:i/>
          <w:iCs/>
        </w:rPr>
      </w:pPr>
    </w:p>
    <w:p w14:paraId="7C8C0046" w14:textId="77777777" w:rsidR="00C348EC" w:rsidRDefault="00C348EC">
      <w:pPr>
        <w:pStyle w:val="Default"/>
        <w:rPr>
          <w:b/>
          <w:bCs/>
          <w:i/>
          <w:iCs/>
        </w:rPr>
      </w:pPr>
    </w:p>
    <w:p w14:paraId="21F375B1" w14:textId="77777777" w:rsidR="00825A1C" w:rsidRDefault="00825A1C">
      <w:pPr>
        <w:pStyle w:val="Default"/>
        <w:rPr>
          <w:b/>
          <w:bCs/>
          <w:i/>
          <w:iCs/>
        </w:rPr>
      </w:pPr>
    </w:p>
    <w:p w14:paraId="13F6CF4F" w14:textId="77777777" w:rsidR="0052215C" w:rsidRDefault="0052215C">
      <w:pPr>
        <w:pStyle w:val="Default"/>
      </w:pPr>
      <w:r>
        <w:rPr>
          <w:b/>
          <w:bCs/>
          <w:i/>
          <w:iCs/>
        </w:rPr>
        <w:t xml:space="preserve">CLAIM AND SERVICE LINE FIELD DEFINITIONS: </w:t>
      </w:r>
    </w:p>
    <w:p w14:paraId="7E7BD287" w14:textId="77777777" w:rsidR="0052215C" w:rsidRDefault="0052215C">
      <w:pPr>
        <w:pStyle w:val="Default"/>
      </w:pPr>
      <w:r>
        <w:rPr>
          <w:b/>
          <w:bCs/>
          <w:i/>
          <w:iCs/>
        </w:rPr>
        <w:t xml:space="preserve">CLAIM FIELD DEFINITIONS </w:t>
      </w:r>
    </w:p>
    <w:p w14:paraId="6F487429" w14:textId="77777777" w:rsidR="0052215C" w:rsidRDefault="0052215C">
      <w:pPr>
        <w:pStyle w:val="Default"/>
      </w:pPr>
      <w:r>
        <w:t xml:space="preserve"> </w:t>
      </w:r>
    </w:p>
    <w:p w14:paraId="499D311F" w14:textId="77777777" w:rsidR="00654F48" w:rsidRDefault="00654F48" w:rsidP="00654F48">
      <w:pPr>
        <w:pStyle w:val="Default"/>
      </w:pPr>
      <w:r>
        <w:t xml:space="preserve">PUF-TYPE: The claim type is either </w:t>
      </w:r>
      <w:proofErr w:type="gramStart"/>
      <w:r w:rsidR="00CC6D9F">
        <w:t>hospital based</w:t>
      </w:r>
      <w:proofErr w:type="gramEnd"/>
      <w:r w:rsidR="00CC6D9F">
        <w:t xml:space="preserve"> </w:t>
      </w:r>
      <w:r>
        <w:t>PHP</w:t>
      </w:r>
      <w:r w:rsidR="00CC6D9F">
        <w:t xml:space="preserve"> </w:t>
      </w:r>
      <w:r>
        <w:t>(</w:t>
      </w:r>
      <w:r w:rsidR="00CC6D9F">
        <w:t>HPHP</w:t>
      </w:r>
      <w:r>
        <w:t>)</w:t>
      </w:r>
      <w:r w:rsidR="00CC6D9F">
        <w:t>,</w:t>
      </w:r>
      <w:r>
        <w:t xml:space="preserve"> </w:t>
      </w:r>
      <w:r w:rsidR="00CC6D9F">
        <w:t xml:space="preserve">hospital based IOP (HIOP) </w:t>
      </w:r>
      <w:r>
        <w:t>or PHP community mental health center (CMHC). These claim types are defined as:</w:t>
      </w:r>
    </w:p>
    <w:p w14:paraId="2E723F37" w14:textId="77777777" w:rsidR="00654F48" w:rsidRDefault="00654F48" w:rsidP="00654F48">
      <w:pPr>
        <w:pStyle w:val="Default"/>
      </w:pPr>
    </w:p>
    <w:p w14:paraId="6FEFE95C" w14:textId="77777777" w:rsidR="000C76EE" w:rsidRDefault="00CC6D9F" w:rsidP="0029391E">
      <w:pPr>
        <w:pStyle w:val="Default"/>
        <w:ind w:left="720"/>
      </w:pPr>
      <w:r>
        <w:t>HPHP</w:t>
      </w:r>
      <w:r w:rsidR="00654F48" w:rsidRPr="007B48DD">
        <w:t xml:space="preserve">: </w:t>
      </w:r>
      <w:r w:rsidR="0017083F" w:rsidRPr="007B48DD">
        <w:t>Records</w:t>
      </w:r>
      <w:r w:rsidR="00654F48" w:rsidRPr="007B48DD">
        <w:t xml:space="preserve"> for partial hospitalization program (PHP) services furnished by hospitals, n=</w:t>
      </w:r>
      <w:r w:rsidR="00B8383C">
        <w:t xml:space="preserve"> </w:t>
      </w:r>
      <w:r w:rsidR="0067796E">
        <w:t>11,240</w:t>
      </w:r>
    </w:p>
    <w:p w14:paraId="61D85A18" w14:textId="77777777" w:rsidR="000C76EE" w:rsidRDefault="00CC6D9F" w:rsidP="0029391E">
      <w:pPr>
        <w:pStyle w:val="Default"/>
        <w:ind w:left="720"/>
      </w:pPr>
      <w:r>
        <w:t xml:space="preserve">HIOP: </w:t>
      </w:r>
      <w:r w:rsidRPr="007B48DD">
        <w:t xml:space="preserve">Records for </w:t>
      </w:r>
      <w:r w:rsidR="00F1067B">
        <w:t>intensive outpatient p</w:t>
      </w:r>
      <w:r w:rsidRPr="00CC6D9F">
        <w:t>rogram (IOP)</w:t>
      </w:r>
      <w:r>
        <w:t xml:space="preserve"> </w:t>
      </w:r>
      <w:r w:rsidRPr="007B48DD">
        <w:t>services furnished by hospitals</w:t>
      </w:r>
      <w:r w:rsidR="005E19CD">
        <w:t xml:space="preserve"> (non-PHP hospital claims with a least 1 PHP/IOP HCPCS code)</w:t>
      </w:r>
      <w:r w:rsidRPr="007B48DD">
        <w:t>, n=</w:t>
      </w:r>
      <w:r>
        <w:t xml:space="preserve"> </w:t>
      </w:r>
      <w:r w:rsidR="0067796E">
        <w:t xml:space="preserve">497,815 </w:t>
      </w:r>
    </w:p>
    <w:p w14:paraId="4405254F" w14:textId="77777777" w:rsidR="00654F48" w:rsidRDefault="00654F48" w:rsidP="0029391E">
      <w:pPr>
        <w:pStyle w:val="Default"/>
        <w:ind w:left="720"/>
      </w:pPr>
      <w:r w:rsidRPr="007B48DD">
        <w:t xml:space="preserve">CMHC: </w:t>
      </w:r>
      <w:r w:rsidR="0017083F" w:rsidRPr="007B48DD">
        <w:t>Records</w:t>
      </w:r>
      <w:r w:rsidRPr="007B48DD">
        <w:t xml:space="preserve"> for partial hospitalization program (PHP) services furnished by community mental h</w:t>
      </w:r>
      <w:r w:rsidR="0029391E" w:rsidRPr="007B48DD">
        <w:t>ealth centers (CMHCs), n=</w:t>
      </w:r>
      <w:r w:rsidR="0067796E">
        <w:t>7,125</w:t>
      </w:r>
    </w:p>
    <w:p w14:paraId="14751255" w14:textId="77777777" w:rsidR="00654F48" w:rsidRDefault="00654F48" w:rsidP="00654F48">
      <w:pPr>
        <w:pStyle w:val="Default"/>
      </w:pPr>
    </w:p>
    <w:p w14:paraId="6A4CF70E" w14:textId="77777777" w:rsidR="00654F48" w:rsidRDefault="00654F48" w:rsidP="00654F48">
      <w:pPr>
        <w:pStyle w:val="Default"/>
      </w:pPr>
      <w:r>
        <w:t>PROVIDER-NUMBER: The identification number of the in</w:t>
      </w:r>
      <w:r w:rsidR="00707F9A">
        <w:t xml:space="preserve">stitutional provider certified </w:t>
      </w:r>
      <w:r>
        <w:t>by Medicare to provide services to the beneficiary. This number is not the NPI.</w:t>
      </w:r>
    </w:p>
    <w:p w14:paraId="25AECC6C" w14:textId="77777777" w:rsidR="00654F48" w:rsidRDefault="00654F48" w:rsidP="00654F48">
      <w:pPr>
        <w:pStyle w:val="Default"/>
      </w:pPr>
    </w:p>
    <w:p w14:paraId="3DE51A22" w14:textId="77777777" w:rsidR="00654F48" w:rsidRDefault="00654F48" w:rsidP="00654F48">
      <w:pPr>
        <w:pStyle w:val="Default"/>
      </w:pPr>
      <w:r>
        <w:t>BILL-TYPE: The code derived by CWF to indicate the type of claim submitted by an institutional provider.</w:t>
      </w:r>
    </w:p>
    <w:p w14:paraId="19286E75" w14:textId="77777777" w:rsidR="00654F48" w:rsidRDefault="00654F48" w:rsidP="00654F48">
      <w:pPr>
        <w:pStyle w:val="Default"/>
      </w:pPr>
    </w:p>
    <w:p w14:paraId="3F224BC1" w14:textId="77777777" w:rsidR="00654F48" w:rsidRDefault="00654F48" w:rsidP="00654F48">
      <w:pPr>
        <w:pStyle w:val="Default"/>
      </w:pPr>
      <w:r>
        <w:t>FROM-DATE: The date of service in quarter/year format.</w:t>
      </w:r>
    </w:p>
    <w:p w14:paraId="21C10F5F" w14:textId="77777777" w:rsidR="00654F48" w:rsidRDefault="00654F48" w:rsidP="00654F48">
      <w:pPr>
        <w:pStyle w:val="Default"/>
      </w:pPr>
    </w:p>
    <w:p w14:paraId="06776457" w14:textId="77777777" w:rsidR="00654F48" w:rsidRDefault="00654F48" w:rsidP="00654F48">
      <w:pPr>
        <w:pStyle w:val="Default"/>
      </w:pPr>
      <w:r>
        <w:t xml:space="preserve">DIAGNOSIS CODES: </w:t>
      </w:r>
      <w:r w:rsidR="00095208" w:rsidRPr="00095208">
        <w:t>The principal diagnosis code, followed by other diagnoses, identifying the diagnosis, condition, problem or other reason for the outpatient encounter/visit shown in the medical record to be chiefly responsible for the services provided. The fiel</w:t>
      </w:r>
      <w:r w:rsidR="006A4C1C">
        <w:t xml:space="preserve">d contains up to 10 </w:t>
      </w:r>
      <w:r w:rsidR="00095208" w:rsidRPr="00095208">
        <w:t>ICD-10-CM diagnosis codes of 7 characters each.</w:t>
      </w:r>
    </w:p>
    <w:p w14:paraId="2D511341" w14:textId="77777777" w:rsidR="00654F48" w:rsidRDefault="00654F48" w:rsidP="00654F48">
      <w:pPr>
        <w:pStyle w:val="Default"/>
      </w:pPr>
    </w:p>
    <w:p w14:paraId="1A5C808E" w14:textId="77777777" w:rsidR="00654F48" w:rsidRDefault="0040429A" w:rsidP="00654F48">
      <w:pPr>
        <w:pStyle w:val="Default"/>
      </w:pPr>
      <w:r>
        <w:t xml:space="preserve">OUTLIER-PAYMENT: </w:t>
      </w:r>
      <w:r w:rsidRPr="007B48DD">
        <w:t xml:space="preserve">The </w:t>
      </w:r>
      <w:r w:rsidR="004C49BE">
        <w:t>2023</w:t>
      </w:r>
      <w:r w:rsidR="004C49BE" w:rsidRPr="007B48DD">
        <w:t xml:space="preserve"> </w:t>
      </w:r>
      <w:r w:rsidR="00654F48" w:rsidRPr="007B48DD">
        <w:t>outlier</w:t>
      </w:r>
      <w:r w:rsidR="00654F48">
        <w:t xml:space="preserve"> payment. Value is zero if there is no outlier payment.</w:t>
      </w:r>
    </w:p>
    <w:p w14:paraId="69BC7630" w14:textId="77777777" w:rsidR="00654F48" w:rsidRDefault="00654F48" w:rsidP="00654F48">
      <w:pPr>
        <w:pStyle w:val="Default"/>
      </w:pPr>
    </w:p>
    <w:p w14:paraId="7E0F0EE3" w14:textId="77777777" w:rsidR="00654F48" w:rsidRDefault="00654F48" w:rsidP="00654F48">
      <w:pPr>
        <w:pStyle w:val="Default"/>
      </w:pPr>
      <w:r>
        <w:t>SERVICE-LINE-COUNT: The number of revenue codes appearing on the claim.</w:t>
      </w:r>
    </w:p>
    <w:p w14:paraId="22BB198C" w14:textId="77777777" w:rsidR="00654F48" w:rsidRDefault="00654F48">
      <w:pPr>
        <w:pStyle w:val="Default"/>
      </w:pPr>
    </w:p>
    <w:p w14:paraId="7ECFC5BB" w14:textId="77777777" w:rsidR="0052215C" w:rsidRDefault="0052215C">
      <w:pPr>
        <w:pStyle w:val="Default"/>
      </w:pPr>
    </w:p>
    <w:p w14:paraId="03E187C8" w14:textId="77777777" w:rsidR="0052215C" w:rsidRDefault="0052215C">
      <w:pPr>
        <w:pStyle w:val="Default"/>
      </w:pPr>
      <w:r>
        <w:rPr>
          <w:b/>
          <w:bCs/>
          <w:i/>
          <w:iCs/>
        </w:rPr>
        <w:t xml:space="preserve">SERVICE LINE FIELD DEFINITIONS </w:t>
      </w:r>
    </w:p>
    <w:p w14:paraId="7E22A60B" w14:textId="77777777" w:rsidR="0052215C" w:rsidRDefault="0052215C">
      <w:pPr>
        <w:pStyle w:val="Default"/>
      </w:pPr>
    </w:p>
    <w:p w14:paraId="12490283" w14:textId="77777777" w:rsidR="00707F9A" w:rsidRDefault="00707F9A" w:rsidP="00707F9A">
      <w:pPr>
        <w:pStyle w:val="Default"/>
      </w:pPr>
      <w:r>
        <w:t>SERVICE-REVENUE-CODE: The provider-assigned revenue code for each cost center for which a separate charge is billed. A cost center is a division or unit within a hospital (e.g., radiology, emergency room, pathology). Revenue center code “0001” is used to identify the claim “totals” line.</w:t>
      </w:r>
    </w:p>
    <w:p w14:paraId="15F221A7" w14:textId="77777777" w:rsidR="00707F9A" w:rsidRDefault="00707F9A" w:rsidP="00707F9A">
      <w:pPr>
        <w:pStyle w:val="Default"/>
      </w:pPr>
    </w:p>
    <w:p w14:paraId="0501B0C7" w14:textId="77777777" w:rsidR="00707F9A" w:rsidRDefault="00707F9A" w:rsidP="00707F9A">
      <w:pPr>
        <w:pStyle w:val="Default"/>
        <w:ind w:left="720"/>
      </w:pPr>
      <w:r>
        <w:lastRenderedPageBreak/>
        <w:t>EXCEPTION: Revenue center code 0001 represents the total of all revenue centers included on the claim.</w:t>
      </w:r>
    </w:p>
    <w:p w14:paraId="2CE7831C" w14:textId="77777777" w:rsidR="00707F9A" w:rsidRDefault="00707F9A" w:rsidP="00707F9A">
      <w:pPr>
        <w:pStyle w:val="Default"/>
      </w:pPr>
    </w:p>
    <w:p w14:paraId="489D8138" w14:textId="77777777" w:rsidR="00707F9A" w:rsidRDefault="00707F9A" w:rsidP="00707F9A">
      <w:pPr>
        <w:pStyle w:val="Default"/>
      </w:pPr>
      <w:r>
        <w:t>SERVICE-HCPCS: Healthcare Common Procedure Coding System (HCPCS) code for an item or service is a collection of codes that represent procedures.</w:t>
      </w:r>
    </w:p>
    <w:p w14:paraId="5D731616" w14:textId="77777777" w:rsidR="00707F9A" w:rsidRDefault="00707F9A" w:rsidP="00707F9A">
      <w:pPr>
        <w:pStyle w:val="Default"/>
      </w:pPr>
    </w:p>
    <w:p w14:paraId="2323348B" w14:textId="77777777" w:rsidR="00707F9A" w:rsidRDefault="00707F9A" w:rsidP="00707F9A">
      <w:pPr>
        <w:pStyle w:val="Default"/>
      </w:pPr>
      <w:r>
        <w:t xml:space="preserve">SERVICE-DATE-OFFSET: The number of days from the actual claim date of service. </w:t>
      </w:r>
    </w:p>
    <w:p w14:paraId="18A37737" w14:textId="77777777" w:rsidR="00707F9A" w:rsidRDefault="00707F9A" w:rsidP="00707F9A">
      <w:pPr>
        <w:pStyle w:val="Default"/>
      </w:pPr>
      <w:r>
        <w:t xml:space="preserve">The actual claim date of service is not provided except in quarter/year </w:t>
      </w:r>
      <w:proofErr w:type="gramStart"/>
      <w:r>
        <w:t>format, and</w:t>
      </w:r>
      <w:proofErr w:type="gramEnd"/>
      <w:r>
        <w:t xml:space="preserve"> can be found in the “FROM-DATE” field. This “SERVICE-DATE-OFFSET” field can be used to determine when line items were provided in comparison to other line items on the claim. The value “-999” will be used to indicate that the original line date of service was missing from the data.</w:t>
      </w:r>
    </w:p>
    <w:p w14:paraId="52212DBB" w14:textId="77777777" w:rsidR="00707F9A" w:rsidRDefault="00707F9A" w:rsidP="00707F9A">
      <w:pPr>
        <w:pStyle w:val="Default"/>
      </w:pPr>
    </w:p>
    <w:p w14:paraId="5DE433FA" w14:textId="77777777" w:rsidR="00707F9A" w:rsidRDefault="00707F9A" w:rsidP="00707F9A">
      <w:pPr>
        <w:pStyle w:val="Default"/>
      </w:pPr>
      <w:r>
        <w:t>SERVICE-UNIT-COUNT: The number of units of the item or service delivered.</w:t>
      </w:r>
    </w:p>
    <w:p w14:paraId="16AADDE2" w14:textId="77777777" w:rsidR="00707F9A" w:rsidRDefault="00707F9A" w:rsidP="00707F9A">
      <w:pPr>
        <w:pStyle w:val="Default"/>
      </w:pPr>
    </w:p>
    <w:p w14:paraId="340ED555" w14:textId="77777777" w:rsidR="00707F9A" w:rsidRDefault="00707F9A" w:rsidP="00707F9A">
      <w:pPr>
        <w:pStyle w:val="Default"/>
      </w:pPr>
      <w:r>
        <w:t>SERVICE-TOTAL-CHARGES: The total charges (covered and non-covered) for all accommodations and services (related to the revenue code) for a billing period before reduction for the deductible and coinsurance amounts and before an adjustment for the cost of services provided.</w:t>
      </w:r>
    </w:p>
    <w:p w14:paraId="381AFA7E" w14:textId="77777777" w:rsidR="00707F9A" w:rsidRDefault="00707F9A" w:rsidP="00707F9A">
      <w:pPr>
        <w:pStyle w:val="Default"/>
      </w:pPr>
    </w:p>
    <w:p w14:paraId="7E087ABA" w14:textId="77777777" w:rsidR="00707F9A" w:rsidRDefault="00707F9A" w:rsidP="00707F9A">
      <w:pPr>
        <w:pStyle w:val="Default"/>
      </w:pPr>
      <w:r>
        <w:t>SERVICE-COST: The charges adjusted to cost using the hospital’s specific cost center cost-to-charge ratio.</w:t>
      </w:r>
    </w:p>
    <w:p w14:paraId="2659324D" w14:textId="77777777" w:rsidR="00707F9A" w:rsidRDefault="00707F9A" w:rsidP="00707F9A">
      <w:pPr>
        <w:pStyle w:val="Default"/>
      </w:pPr>
    </w:p>
    <w:p w14:paraId="46EB69D9" w14:textId="77777777" w:rsidR="00707F9A" w:rsidRDefault="00707F9A" w:rsidP="00707F9A">
      <w:pPr>
        <w:pStyle w:val="Default"/>
      </w:pPr>
      <w:r w:rsidRPr="007B48DD">
        <w:t>SERVICE-REV-PAYMENT: The computed tot</w:t>
      </w:r>
      <w:r w:rsidR="00E62B3A" w:rsidRPr="007B48DD">
        <w:t xml:space="preserve">al </w:t>
      </w:r>
      <w:r w:rsidR="004C49BE">
        <w:t>2023</w:t>
      </w:r>
      <w:r w:rsidR="004C49BE" w:rsidRPr="007B48DD">
        <w:t xml:space="preserve"> </w:t>
      </w:r>
      <w:r w:rsidRPr="007B48DD">
        <w:t>OPPS payment for a line item, including deductible, coinsurance, and program payment.</w:t>
      </w:r>
    </w:p>
    <w:sectPr w:rsidR="00707F9A" w:rsidSect="00707F9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45F37"/>
    <w:multiLevelType w:val="hybridMultilevel"/>
    <w:tmpl w:val="1EB15E8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34301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15C"/>
    <w:rsid w:val="00010FDE"/>
    <w:rsid w:val="00023DC5"/>
    <w:rsid w:val="00033EA9"/>
    <w:rsid w:val="0004650B"/>
    <w:rsid w:val="00064588"/>
    <w:rsid w:val="00067D2D"/>
    <w:rsid w:val="00076372"/>
    <w:rsid w:val="00095208"/>
    <w:rsid w:val="000A5AE8"/>
    <w:rsid w:val="000C76EE"/>
    <w:rsid w:val="000E2ECA"/>
    <w:rsid w:val="000F4E64"/>
    <w:rsid w:val="0017083F"/>
    <w:rsid w:val="00180A21"/>
    <w:rsid w:val="001B2874"/>
    <w:rsid w:val="001D05A8"/>
    <w:rsid w:val="001E2790"/>
    <w:rsid w:val="0020482F"/>
    <w:rsid w:val="00234A7E"/>
    <w:rsid w:val="0024452A"/>
    <w:rsid w:val="00253AEC"/>
    <w:rsid w:val="0029391E"/>
    <w:rsid w:val="00296E1C"/>
    <w:rsid w:val="002A6711"/>
    <w:rsid w:val="002B5A0B"/>
    <w:rsid w:val="002E0A76"/>
    <w:rsid w:val="002F5FF2"/>
    <w:rsid w:val="00306EA6"/>
    <w:rsid w:val="003139F5"/>
    <w:rsid w:val="003353F8"/>
    <w:rsid w:val="00342481"/>
    <w:rsid w:val="003C7A34"/>
    <w:rsid w:val="003E7DFF"/>
    <w:rsid w:val="0040429A"/>
    <w:rsid w:val="004746F8"/>
    <w:rsid w:val="00485D81"/>
    <w:rsid w:val="004C49BE"/>
    <w:rsid w:val="004D1954"/>
    <w:rsid w:val="004D2652"/>
    <w:rsid w:val="004D34BD"/>
    <w:rsid w:val="00506CF2"/>
    <w:rsid w:val="00514B70"/>
    <w:rsid w:val="0052215C"/>
    <w:rsid w:val="00597502"/>
    <w:rsid w:val="005A2E82"/>
    <w:rsid w:val="005B4D99"/>
    <w:rsid w:val="005E19CD"/>
    <w:rsid w:val="005F5455"/>
    <w:rsid w:val="00600E2E"/>
    <w:rsid w:val="00610BAA"/>
    <w:rsid w:val="00623EF6"/>
    <w:rsid w:val="0064743B"/>
    <w:rsid w:val="00654F48"/>
    <w:rsid w:val="006568CC"/>
    <w:rsid w:val="0067796E"/>
    <w:rsid w:val="00682478"/>
    <w:rsid w:val="006859CF"/>
    <w:rsid w:val="006A4C1C"/>
    <w:rsid w:val="00707F9A"/>
    <w:rsid w:val="00727256"/>
    <w:rsid w:val="00733DDF"/>
    <w:rsid w:val="00742D01"/>
    <w:rsid w:val="00766C88"/>
    <w:rsid w:val="00772111"/>
    <w:rsid w:val="007765F3"/>
    <w:rsid w:val="007B48DD"/>
    <w:rsid w:val="007C573B"/>
    <w:rsid w:val="007D1D35"/>
    <w:rsid w:val="007F0F5A"/>
    <w:rsid w:val="007F1E56"/>
    <w:rsid w:val="00810411"/>
    <w:rsid w:val="0082353C"/>
    <w:rsid w:val="00825A1C"/>
    <w:rsid w:val="00825DC5"/>
    <w:rsid w:val="00825DE7"/>
    <w:rsid w:val="00832FC3"/>
    <w:rsid w:val="00835CC4"/>
    <w:rsid w:val="00866B10"/>
    <w:rsid w:val="008754A6"/>
    <w:rsid w:val="00891A87"/>
    <w:rsid w:val="00894E43"/>
    <w:rsid w:val="008C0042"/>
    <w:rsid w:val="008C2C92"/>
    <w:rsid w:val="008F147F"/>
    <w:rsid w:val="008F1717"/>
    <w:rsid w:val="00920FBB"/>
    <w:rsid w:val="00966CB9"/>
    <w:rsid w:val="009A6228"/>
    <w:rsid w:val="009D29C9"/>
    <w:rsid w:val="009F2496"/>
    <w:rsid w:val="009F7F3B"/>
    <w:rsid w:val="00A02B87"/>
    <w:rsid w:val="00A70CC9"/>
    <w:rsid w:val="00A714C5"/>
    <w:rsid w:val="00A74EB2"/>
    <w:rsid w:val="00A757A1"/>
    <w:rsid w:val="00A80F04"/>
    <w:rsid w:val="00AC5FF7"/>
    <w:rsid w:val="00AD1395"/>
    <w:rsid w:val="00AF5A9A"/>
    <w:rsid w:val="00B71E7E"/>
    <w:rsid w:val="00B8383C"/>
    <w:rsid w:val="00B95AC8"/>
    <w:rsid w:val="00BA6E01"/>
    <w:rsid w:val="00C17E49"/>
    <w:rsid w:val="00C23C49"/>
    <w:rsid w:val="00C329C3"/>
    <w:rsid w:val="00C33754"/>
    <w:rsid w:val="00C348EC"/>
    <w:rsid w:val="00C67CAB"/>
    <w:rsid w:val="00CC6D9F"/>
    <w:rsid w:val="00CC731A"/>
    <w:rsid w:val="00CE51AB"/>
    <w:rsid w:val="00CF10F7"/>
    <w:rsid w:val="00D13B14"/>
    <w:rsid w:val="00D70CB1"/>
    <w:rsid w:val="00D733C6"/>
    <w:rsid w:val="00D879EC"/>
    <w:rsid w:val="00DD0A1F"/>
    <w:rsid w:val="00DF6739"/>
    <w:rsid w:val="00E16EFE"/>
    <w:rsid w:val="00E21474"/>
    <w:rsid w:val="00E35331"/>
    <w:rsid w:val="00E56CB2"/>
    <w:rsid w:val="00E62B3A"/>
    <w:rsid w:val="00E80041"/>
    <w:rsid w:val="00ED5576"/>
    <w:rsid w:val="00EE5D68"/>
    <w:rsid w:val="00EF2106"/>
    <w:rsid w:val="00EF7ADA"/>
    <w:rsid w:val="00F1067B"/>
    <w:rsid w:val="00F45114"/>
    <w:rsid w:val="00FA1A75"/>
    <w:rsid w:val="00FA563B"/>
    <w:rsid w:val="00FC6E90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EB1F56"/>
  <w15:chartTrackingRefBased/>
  <w15:docId w15:val="{106B715A-8B4D-49AB-8D49-2B494B33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742D0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2D0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742D01"/>
    <w:pPr>
      <w:spacing w:after="260"/>
    </w:pPr>
    <w:rPr>
      <w:color w:val="auto"/>
    </w:rPr>
  </w:style>
  <w:style w:type="character" w:styleId="Hyperlink">
    <w:name w:val="Hyperlink"/>
    <w:uiPriority w:val="99"/>
    <w:semiHidden/>
    <w:unhideWhenUsed/>
    <w:rsid w:val="00E56CB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3EF6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623EF6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39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D139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A6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7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671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7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671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C61E32DE66D4596D9EE0E6C7A04EE" ma:contentTypeVersion="0" ma:contentTypeDescription="Create a new document." ma:contentTypeScope="" ma:versionID="056bb5019c0ba0cd27ba5c53c520103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7BEA70-D68A-421F-815C-214E76D28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286A676-2519-4389-B78B-2B9DC5F17A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13525B-7C66-436F-B40D-71C716646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4FB81-C346-43EA-9AD7-AC682D15F2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Identifiable Data Set for Hospital Outpatient Prospective Payment System (OPPS)</vt:lpstr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Identifiable Data Set for Hospital Outpatient Prospective Payment System (OPPS)</dc:title>
  <dc:subject/>
  <dc:creator>CMS</dc:creator>
  <cp:keywords/>
  <dc:description/>
  <cp:lastModifiedBy>Chuang, Erick (CMS/CM)</cp:lastModifiedBy>
  <cp:revision>2</cp:revision>
  <dcterms:created xsi:type="dcterms:W3CDTF">2024-10-28T22:44:00Z</dcterms:created>
  <dcterms:modified xsi:type="dcterms:W3CDTF">2024-10-28T22:44:00Z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