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895A6" w14:textId="5742500F" w:rsidR="00144B46" w:rsidRPr="006B0460" w:rsidRDefault="00F07CE6" w:rsidP="00946753">
      <w:pPr>
        <w:spacing w:before="0" w:after="0"/>
        <w:jc w:val="center"/>
        <w:outlineLvl w:val="0"/>
        <w:rPr>
          <w:color w:val="000000" w:themeColor="text1"/>
          <w:sz w:val="32"/>
          <w:szCs w:val="32"/>
          <w:lang w:val="es-ES"/>
        </w:rPr>
      </w:pPr>
      <w:bookmarkStart w:id="0" w:name="_Toc447619547"/>
      <w:bookmarkStart w:id="1" w:name="_Toc192416201"/>
      <w:bookmarkStart w:id="2" w:name="_Toc188256979"/>
      <w:bookmarkStart w:id="3" w:name="_Toc188179490"/>
      <w:bookmarkStart w:id="4" w:name="_Toc185821991"/>
      <w:r w:rsidRPr="006B0460">
        <w:rPr>
          <w:color w:val="000000" w:themeColor="text1"/>
          <w:sz w:val="32"/>
          <w:szCs w:val="32"/>
          <w:lang w:val="es-US"/>
        </w:rPr>
        <w:t xml:space="preserve">Modelo del directorio de proveedores e instrucciones </w:t>
      </w:r>
      <w:bookmarkEnd w:id="0"/>
      <w:bookmarkEnd w:id="1"/>
      <w:bookmarkEnd w:id="2"/>
      <w:bookmarkEnd w:id="3"/>
      <w:bookmarkEnd w:id="4"/>
      <w:r w:rsidRPr="006B0460">
        <w:rPr>
          <w:color w:val="000000" w:themeColor="text1"/>
          <w:sz w:val="32"/>
          <w:szCs w:val="32"/>
          <w:lang w:val="es-US"/>
        </w:rPr>
        <w:t xml:space="preserve">para planes Medicare </w:t>
      </w:r>
      <w:proofErr w:type="spellStart"/>
      <w:r w:rsidRPr="006B0460">
        <w:rPr>
          <w:color w:val="000000" w:themeColor="text1"/>
          <w:sz w:val="32"/>
          <w:szCs w:val="32"/>
          <w:lang w:val="es-US"/>
        </w:rPr>
        <w:t>Advantage</w:t>
      </w:r>
      <w:proofErr w:type="spellEnd"/>
      <w:r w:rsidRPr="006B0460">
        <w:rPr>
          <w:color w:val="000000" w:themeColor="text1"/>
          <w:sz w:val="32"/>
          <w:szCs w:val="32"/>
          <w:lang w:val="es-US"/>
        </w:rPr>
        <w:t xml:space="preserve"> y </w:t>
      </w:r>
      <w:proofErr w:type="spellStart"/>
      <w:r w:rsidRPr="006B0460">
        <w:rPr>
          <w:color w:val="000000" w:themeColor="text1"/>
          <w:sz w:val="32"/>
          <w:szCs w:val="32"/>
          <w:lang w:val="es-US"/>
        </w:rPr>
        <w:t>Cost</w:t>
      </w:r>
      <w:proofErr w:type="spellEnd"/>
      <w:r w:rsidRPr="006B0460">
        <w:rPr>
          <w:color w:val="000000" w:themeColor="text1"/>
          <w:sz w:val="32"/>
          <w:szCs w:val="32"/>
          <w:lang w:val="es-US"/>
        </w:rPr>
        <w:t xml:space="preserve"> de la Sección 1876 para el año de contrato 2025</w:t>
      </w:r>
    </w:p>
    <w:p w14:paraId="3131B502" w14:textId="15250C50" w:rsidR="00144B46" w:rsidRPr="006B0460" w:rsidRDefault="00144B46" w:rsidP="009361EB">
      <w:pPr>
        <w:spacing w:before="0" w:after="0"/>
        <w:jc w:val="center"/>
        <w:outlineLvl w:val="0"/>
        <w:rPr>
          <w:i/>
          <w:color w:val="000000" w:themeColor="text1"/>
          <w:sz w:val="32"/>
          <w:szCs w:val="32"/>
          <w:lang w:val="es-ES"/>
        </w:rPr>
      </w:pPr>
      <w:r w:rsidRPr="006B0460">
        <w:rPr>
          <w:i/>
          <w:iCs/>
          <w:color w:val="000000" w:themeColor="text1"/>
          <w:lang w:val="es-US"/>
        </w:rPr>
        <w:t>Emitido:  12 de junio de 2024</w:t>
      </w:r>
    </w:p>
    <w:p w14:paraId="5AF9CDF0" w14:textId="4C3A3698" w:rsidR="00144B46" w:rsidRPr="006B0460" w:rsidRDefault="002D19E5" w:rsidP="0060700D">
      <w:pPr>
        <w:tabs>
          <w:tab w:val="left" w:pos="2460"/>
        </w:tabs>
        <w:spacing w:before="200" w:after="200"/>
        <w:outlineLvl w:val="0"/>
        <w:rPr>
          <w:b/>
          <w:u w:val="single"/>
          <w:lang w:val="es-ES"/>
        </w:rPr>
      </w:pPr>
      <w:r w:rsidRPr="006B0460">
        <w:rPr>
          <w:b/>
          <w:bCs/>
          <w:u w:val="single"/>
          <w:lang w:val="es-US"/>
        </w:rPr>
        <w:t>Introducción</w:t>
      </w:r>
    </w:p>
    <w:p w14:paraId="3C5E6394" w14:textId="050E268C" w:rsidR="00144B46" w:rsidRPr="006B0460" w:rsidRDefault="00144B46" w:rsidP="00102D70">
      <w:pPr>
        <w:spacing w:before="200" w:after="200"/>
        <w:rPr>
          <w:lang w:val="es-ES"/>
        </w:rPr>
      </w:pPr>
      <w:r w:rsidRPr="006B0460">
        <w:rPr>
          <w:lang w:val="es-US"/>
        </w:rPr>
        <w:t xml:space="preserve">Estas pautas se aplican a las organizaciones de Medicare </w:t>
      </w:r>
      <w:proofErr w:type="spellStart"/>
      <w:r w:rsidRPr="006B0460">
        <w:rPr>
          <w:lang w:val="es-US"/>
        </w:rPr>
        <w:t>Advantage</w:t>
      </w:r>
      <w:proofErr w:type="spellEnd"/>
      <w:r w:rsidRPr="006B0460">
        <w:rPr>
          <w:lang w:val="es-US"/>
        </w:rPr>
        <w:t xml:space="preserve"> (MA) para todos los planes de MA basados en la red y a las organizaciones que ofrecen planes </w:t>
      </w:r>
      <w:proofErr w:type="spellStart"/>
      <w:r w:rsidRPr="006B0460">
        <w:rPr>
          <w:lang w:val="es-US"/>
        </w:rPr>
        <w:t>Cost</w:t>
      </w:r>
      <w:proofErr w:type="spellEnd"/>
      <w:r w:rsidRPr="006B0460">
        <w:rPr>
          <w:lang w:val="es-US"/>
        </w:rPr>
        <w:t xml:space="preserve"> según la Sección 1876 de la Ley del Seguro Social (la Ley).</w:t>
      </w:r>
      <w:r w:rsidRPr="006B0460">
        <w:rPr>
          <w:rStyle w:val="FootnoteReference"/>
          <w:lang w:val="es-US"/>
        </w:rPr>
        <w:footnoteReference w:id="2"/>
      </w:r>
      <w:r w:rsidRPr="006B0460">
        <w:rPr>
          <w:lang w:val="es-US"/>
        </w:rPr>
        <w:t xml:space="preserve"> En general, estas entidades se denominan “planes” a lo largo de este documento.</w:t>
      </w:r>
    </w:p>
    <w:p w14:paraId="0C1EF41E" w14:textId="02DB1298" w:rsidR="00144B46" w:rsidRPr="006B0460" w:rsidRDefault="002D19E5" w:rsidP="00102D70">
      <w:pPr>
        <w:spacing w:before="200" w:after="200"/>
        <w:rPr>
          <w:lang w:val="es-ES"/>
        </w:rPr>
      </w:pPr>
      <w:r w:rsidRPr="006B0460">
        <w:rPr>
          <w:b/>
          <w:bCs/>
          <w:lang w:val="es-US"/>
        </w:rPr>
        <w:t>Requisitos de contenido.</w:t>
      </w:r>
      <w:r w:rsidRPr="006B0460">
        <w:rPr>
          <w:lang w:val="es-US"/>
        </w:rPr>
        <w:t xml:space="preserve">  A través del directorio de proveedores, los planes deben brindar el número, la combinación y la distribución (direcciones) de los proveedores de los que es razonable esperar que los inscritos obtengan servicios y artículos cubiertos por Medicare.</w:t>
      </w:r>
      <w:r w:rsidRPr="006B0460">
        <w:rPr>
          <w:rStyle w:val="FootnoteReference"/>
          <w:lang w:val="es-US"/>
        </w:rPr>
        <w:footnoteReference w:id="3"/>
      </w:r>
      <w:r w:rsidRPr="006B0460">
        <w:rPr>
          <w:lang w:val="es-US"/>
        </w:rPr>
        <w:t xml:space="preserve"> Los planes también deben incluir en su directorio de proveedores las capacidades culturales y lingüísticas de cada proveedor, incluidos los idiomas (también el lenguaje de señas americano) que ofrece el proveedor o un intérprete médico especializado en el consultorio del proveedor.</w:t>
      </w:r>
      <w:r w:rsidRPr="006B0460">
        <w:rPr>
          <w:rStyle w:val="FootnoteReference"/>
          <w:lang w:val="es-US"/>
        </w:rPr>
        <w:footnoteReference w:id="4"/>
      </w:r>
      <w:r w:rsidRPr="006B0460">
        <w:rPr>
          <w:lang w:val="es-US"/>
        </w:rPr>
        <w:t xml:space="preserve"> Los planes deben proporcionar información del directorio de proveedores a cada inscrito en un formulario claro, preciso y estandarizado.</w:t>
      </w:r>
      <w:r w:rsidRPr="006B0460">
        <w:rPr>
          <w:rStyle w:val="FootnoteReference"/>
          <w:lang w:val="es-US"/>
        </w:rPr>
        <w:footnoteReference w:id="5"/>
      </w:r>
      <w:r w:rsidRPr="006B0460">
        <w:rPr>
          <w:lang w:val="es-US"/>
        </w:rPr>
        <w:t xml:space="preserve"> Los planes también deben tener y seguir políticas y procedimientos por escrito para la evaluación y la acreditación de los proveedores que participan en la red, tanto al inicio como a intervalos regulares.</w:t>
      </w:r>
      <w:r w:rsidRPr="006B0460">
        <w:rPr>
          <w:rStyle w:val="FootnoteReference"/>
          <w:lang w:val="es-US"/>
        </w:rPr>
        <w:footnoteReference w:id="6"/>
      </w:r>
      <w:r w:rsidRPr="006B0460">
        <w:rPr>
          <w:lang w:val="es-US"/>
        </w:rPr>
        <w:t xml:space="preserve"> Al armar su directorio de proveedores (un</w:t>
      </w:r>
      <w:r w:rsidR="00964B7E" w:rsidRPr="006B0460">
        <w:rPr>
          <w:lang w:val="es-US"/>
        </w:rPr>
        <w:t> </w:t>
      </w:r>
      <w:r w:rsidRPr="006B0460">
        <w:rPr>
          <w:lang w:val="es-US"/>
        </w:rPr>
        <w:t>modelo de material de comunicaciones), los planes deben cumplir con los requisitos generales para las comunicaciones, cumplir con las normas sobre materiales y contenidos necesarios, y pueden desviarse del modelo del directorio de proveedores, siempre y cuando se comunique con precisión la información requerida y se siga el orden de contenido especificado por los CMS.</w:t>
      </w:r>
      <w:r w:rsidRPr="006B0460">
        <w:rPr>
          <w:rStyle w:val="FootnoteReference"/>
          <w:lang w:val="es-US"/>
        </w:rPr>
        <w:footnoteReference w:id="7"/>
      </w:r>
      <w:r w:rsidRPr="006B0460">
        <w:rPr>
          <w:lang w:val="es-US"/>
        </w:rPr>
        <w:t xml:space="preserve"> Los planes deben incluir una Identificación de materiales estándar (</w:t>
      </w:r>
      <w:proofErr w:type="spellStart"/>
      <w:r w:rsidRPr="006B0460">
        <w:rPr>
          <w:lang w:val="es-US"/>
        </w:rPr>
        <w:t>Standardized</w:t>
      </w:r>
      <w:proofErr w:type="spellEnd"/>
      <w:r w:rsidRPr="006B0460">
        <w:rPr>
          <w:lang w:val="es-US"/>
        </w:rPr>
        <w:t xml:space="preserve"> Material </w:t>
      </w:r>
      <w:proofErr w:type="spellStart"/>
      <w:r w:rsidRPr="006B0460">
        <w:rPr>
          <w:lang w:val="es-US"/>
        </w:rPr>
        <w:t>Identification</w:t>
      </w:r>
      <w:proofErr w:type="spellEnd"/>
      <w:r w:rsidRPr="006B0460">
        <w:rPr>
          <w:lang w:val="es-US"/>
        </w:rPr>
        <w:t>, SMID) en su directorio de proveedores.</w:t>
      </w:r>
      <w:r w:rsidRPr="006B0460">
        <w:rPr>
          <w:rStyle w:val="FootnoteReference"/>
          <w:lang w:val="es-US"/>
        </w:rPr>
        <w:footnoteReference w:id="8"/>
      </w:r>
    </w:p>
    <w:p w14:paraId="186813C7" w14:textId="77777777" w:rsidR="005C25F7" w:rsidRPr="006B0460" w:rsidRDefault="003151F2" w:rsidP="00102D70">
      <w:pPr>
        <w:spacing w:before="200" w:after="200"/>
        <w:rPr>
          <w:lang w:val="es-ES"/>
        </w:rPr>
      </w:pPr>
      <w:r w:rsidRPr="006B0460">
        <w:rPr>
          <w:b/>
          <w:bCs/>
          <w:lang w:val="es-US"/>
        </w:rPr>
        <w:t>Requisitos de entrega.</w:t>
      </w:r>
      <w:r w:rsidRPr="006B0460">
        <w:rPr>
          <w:lang w:val="es-US"/>
        </w:rPr>
        <w:t xml:space="preserve">  Los planes deben entregar su directorio de proveedores a los inscritos </w:t>
      </w:r>
      <w:r w:rsidRPr="006B0460">
        <w:rPr>
          <w:i/>
          <w:iCs/>
          <w:lang w:val="es-US"/>
        </w:rPr>
        <w:t xml:space="preserve">actuales </w:t>
      </w:r>
      <w:r w:rsidRPr="006B0460">
        <w:rPr>
          <w:lang w:val="es-US"/>
        </w:rPr>
        <w:t xml:space="preserve">hasta el 15 de octubre antes del comienzo del año del plan y, cuando lo soliciten, en un plazo de tres días hábiles después de la solicitud.  Los planes deben entregar su directorio de </w:t>
      </w:r>
      <w:r w:rsidRPr="006B0460">
        <w:rPr>
          <w:lang w:val="es-US"/>
        </w:rPr>
        <w:lastRenderedPageBreak/>
        <w:t xml:space="preserve">proveedores a </w:t>
      </w:r>
      <w:r w:rsidRPr="006B0460">
        <w:rPr>
          <w:i/>
          <w:iCs/>
          <w:lang w:val="es-US"/>
        </w:rPr>
        <w:t>los nuevos</w:t>
      </w:r>
      <w:r w:rsidRPr="006B0460">
        <w:rPr>
          <w:lang w:val="es-US"/>
        </w:rPr>
        <w:t xml:space="preserve"> inscritos dentro de los 10 días calendario a partir del recibo de la confirmación de inscripción del CMS o antes del último día del mes antes de la fecha de entrada en vigencia, lo que ocurra más tarde.</w:t>
      </w:r>
      <w:r w:rsidRPr="006B0460">
        <w:rPr>
          <w:rStyle w:val="FootnoteReference"/>
          <w:lang w:val="es-US"/>
        </w:rPr>
        <w:footnoteReference w:id="9"/>
      </w:r>
      <w:r w:rsidRPr="006B0460">
        <w:rPr>
          <w:lang w:val="es-US"/>
        </w:rPr>
        <w:t xml:space="preserve">  </w:t>
      </w:r>
    </w:p>
    <w:p w14:paraId="1A87E417" w14:textId="7935DFE9" w:rsidR="00144B46" w:rsidRPr="006B0460" w:rsidRDefault="00267C3C" w:rsidP="00102D70">
      <w:pPr>
        <w:spacing w:before="200" w:after="200"/>
        <w:rPr>
          <w:lang w:val="es-ES"/>
        </w:rPr>
      </w:pPr>
      <w:r w:rsidRPr="006B0460">
        <w:rPr>
          <w:lang w:val="es-US"/>
        </w:rPr>
        <w:t>Los planes deben cumplir con los requisitos para la entrega electrónica permitida de su directorio de proveedores y deben publicar versiones imprimibles y con capacidad de búsqueda de su directorio de proveedores en su sitio web (la versión imprimible debe estar publicada antes del 15 de octubre anterior al comienzo del año del plan).</w:t>
      </w:r>
      <w:r w:rsidRPr="006B0460">
        <w:rPr>
          <w:rStyle w:val="FootnoteReference"/>
          <w:lang w:val="es-US"/>
        </w:rPr>
        <w:footnoteReference w:id="10"/>
      </w:r>
      <w:r w:rsidRPr="006B0460">
        <w:rPr>
          <w:lang w:val="es-US"/>
        </w:rPr>
        <w:t xml:space="preserve"> El directorio de proveedores en línea debe permitir hacer búsquedas de cada elemento requerido en el modelo de directorio de proveedores, incluido el nombre, la ubicación, la especialidad, el número de teléfono y las capacidades culturales y lingüísticas del proveedor.  Cuando corresponda (es decir, para los planes MA-PD), los planes deben publicar un directorio de farmacias con capacidad de búsqueda combinado con un directorio de proveedores.</w:t>
      </w:r>
      <w:r w:rsidRPr="006B0460">
        <w:rPr>
          <w:rStyle w:val="FootnoteReference"/>
          <w:lang w:val="es-US"/>
        </w:rPr>
        <w:footnoteReference w:id="11"/>
      </w:r>
      <w:r w:rsidRPr="006B0460">
        <w:rPr>
          <w:lang w:val="es-US"/>
        </w:rPr>
        <w:t xml:space="preserve">  </w:t>
      </w:r>
      <w:bookmarkStart w:id="5" w:name="_Hlk102115020"/>
    </w:p>
    <w:p w14:paraId="5474357B" w14:textId="19011780" w:rsidR="00267C3C" w:rsidRPr="006B0460" w:rsidRDefault="00267C3C" w:rsidP="00102D70">
      <w:pPr>
        <w:spacing w:before="200" w:after="200"/>
        <w:rPr>
          <w:lang w:val="es-ES"/>
        </w:rPr>
      </w:pPr>
      <w:r w:rsidRPr="006B0460">
        <w:rPr>
          <w:b/>
          <w:bCs/>
          <w:lang w:val="es-US"/>
        </w:rPr>
        <w:t xml:space="preserve">Requisitos de actualización.  </w:t>
      </w:r>
      <w:r w:rsidRPr="006B0460">
        <w:rPr>
          <w:lang w:val="es-US"/>
        </w:rPr>
        <w:t>Los planes deben actualizar su directorio de proveedores cada vez que tengan conocimiento de los cambios, y las actualizaciones deben completarse dentro de los 30 días posteriores a la recepción de la información que requiere actualización.  Además, los planes deben completar las actualizaciones de los directorios de proveedores impresos dentro de los 30 días, pero los directorios impresos que incluyen actualizaciones separadas mediante anexos se consideran actualizados.</w:t>
      </w:r>
      <w:r w:rsidRPr="006B0460">
        <w:rPr>
          <w:rStyle w:val="FootnoteReference"/>
          <w:lang w:val="es-US"/>
        </w:rPr>
        <w:footnoteReference w:id="12"/>
      </w:r>
    </w:p>
    <w:p w14:paraId="6A45FAE1" w14:textId="26374827" w:rsidR="00144B46" w:rsidRPr="006B0460" w:rsidRDefault="008E5FE7" w:rsidP="00102D70">
      <w:pPr>
        <w:spacing w:before="200" w:after="200"/>
        <w:rPr>
          <w:lang w:val="es-ES"/>
        </w:rPr>
      </w:pPr>
      <w:r w:rsidRPr="006B0460">
        <w:rPr>
          <w:b/>
          <w:bCs/>
          <w:lang w:val="es-US"/>
        </w:rPr>
        <w:t>Requisitos de la API.</w:t>
      </w:r>
      <w:r w:rsidRPr="006B0460">
        <w:rPr>
          <w:lang w:val="es-US"/>
        </w:rPr>
        <w:t xml:space="preserve">  Los planes también deben implementar y mantener una Interfaz de programación de aplicaciones (</w:t>
      </w:r>
      <w:proofErr w:type="spellStart"/>
      <w:r w:rsidRPr="006B0460">
        <w:rPr>
          <w:lang w:val="es-US"/>
        </w:rPr>
        <w:t>Application</w:t>
      </w:r>
      <w:proofErr w:type="spellEnd"/>
      <w:r w:rsidRPr="006B0460">
        <w:rPr>
          <w:lang w:val="es-US"/>
        </w:rPr>
        <w:t xml:space="preserve"> </w:t>
      </w:r>
      <w:proofErr w:type="spellStart"/>
      <w:r w:rsidRPr="006B0460">
        <w:rPr>
          <w:lang w:val="es-US"/>
        </w:rPr>
        <w:t>Programming</w:t>
      </w:r>
      <w:proofErr w:type="spellEnd"/>
      <w:r w:rsidRPr="006B0460">
        <w:rPr>
          <w:lang w:val="es-US"/>
        </w:rPr>
        <w:t xml:space="preserve"> Interface, API) de acceso público y estándar para su directorio de proveedores, que debe cumplir con los requisitos técnicos y de documentación correspondientes, ser accesible en el sitio web del plan y actualizarse a más tardar dentro de los 30 días calendario después de recibir información o actualizaciones.</w:t>
      </w:r>
      <w:r w:rsidRPr="006B0460">
        <w:rPr>
          <w:rStyle w:val="FootnoteReference"/>
          <w:lang w:val="es-US"/>
        </w:rPr>
        <w:footnoteReference w:id="13"/>
      </w:r>
      <w:r w:rsidRPr="006B0460">
        <w:rPr>
          <w:lang w:val="es-US"/>
        </w:rPr>
        <w:t xml:space="preserve"> La API del plan debe incluir toda la información que este modelo de Directorio de proveedores describe como obligatoria para el directorio de proveedores.</w:t>
      </w:r>
      <w:r w:rsidRPr="006B0460">
        <w:rPr>
          <w:rStyle w:val="FootnoteReference"/>
          <w:lang w:val="es-US"/>
        </w:rPr>
        <w:footnoteReference w:id="14"/>
      </w:r>
      <w:r w:rsidRPr="006B0460">
        <w:rPr>
          <w:lang w:val="es-US"/>
        </w:rPr>
        <w:t xml:space="preserve"> Para obtener más información, consulte </w:t>
      </w:r>
      <w:r w:rsidR="00964B7E" w:rsidRPr="006B0460">
        <w:rPr>
          <w:lang w:val="es-US"/>
        </w:rPr>
        <w:br/>
      </w:r>
      <w:r w:rsidR="00000000">
        <w:fldChar w:fldCharType="begin"/>
      </w:r>
      <w:r w:rsidR="00000000" w:rsidRPr="00FE1176">
        <w:rPr>
          <w:lang w:val="es-US"/>
        </w:rPr>
        <w:instrText>HYPERLINK "https://www.cms.gov/regulations-and-guidance/guidance/interoperability/index" \l "P_Directory"</w:instrText>
      </w:r>
      <w:r w:rsidR="00000000">
        <w:fldChar w:fldCharType="separate"/>
      </w:r>
      <w:r w:rsidR="00964B7E" w:rsidRPr="006B0460">
        <w:rPr>
          <w:rStyle w:val="Hyperlink"/>
          <w:lang w:val="es-US"/>
        </w:rPr>
        <w:t>https://www.cms.gov/regulations-and-guidance/guidance/interoperability/index#P_Directory</w:t>
      </w:r>
      <w:r w:rsidR="00000000">
        <w:rPr>
          <w:rStyle w:val="Hyperlink"/>
          <w:lang w:val="es-US"/>
        </w:rPr>
        <w:fldChar w:fldCharType="end"/>
      </w:r>
      <w:r w:rsidRPr="006B0460">
        <w:rPr>
          <w:lang w:val="es-US"/>
        </w:rPr>
        <w:t xml:space="preserve">.   </w:t>
      </w:r>
    </w:p>
    <w:p w14:paraId="3A5E5C4B" w14:textId="453845A5" w:rsidR="002C6151" w:rsidRPr="006B0460" w:rsidRDefault="00084877" w:rsidP="00EF4021">
      <w:pPr>
        <w:rPr>
          <w:lang w:val="es-ES"/>
        </w:rPr>
      </w:pPr>
      <w:r w:rsidRPr="006B0460">
        <w:rPr>
          <w:b/>
          <w:bCs/>
          <w:lang w:val="es-US"/>
        </w:rPr>
        <w:t>Requisitos de accesibilidad y traducción.</w:t>
      </w:r>
      <w:r w:rsidRPr="006B0460">
        <w:rPr>
          <w:rStyle w:val="FootnoteReference"/>
          <w:lang w:val="es-US"/>
        </w:rPr>
        <w:footnoteReference w:id="15"/>
      </w:r>
      <w:r w:rsidRPr="006B0460">
        <w:rPr>
          <w:lang w:val="es-US"/>
        </w:rPr>
        <w:t xml:space="preserve"> Los planes deben proporcionar su directorio de proveedores en un formato accesible, cuando sea necesario, a las personas con discapacidades </w:t>
      </w:r>
      <w:r w:rsidRPr="006B0460">
        <w:rPr>
          <w:lang w:val="es-US"/>
        </w:rPr>
        <w:lastRenderedPageBreak/>
        <w:t>para garantizar la igualdad de acceso y de oportunidades.  Los planes también deben traducir su directorio de proveedores a cualquier idioma que no sea el inglés que sea el idioma principal de, al menos, el 5 por ciento de las personas en un área de servicio; los planes de necesidades especiales (SNP) de doble elegibilidad totalmente integrados (FIDE), los SNP de doble elegibilidad altamente integrados (HIDE) y los planes integrados correspondientes también deben traducir su directorio de proveedores al idioma o idiomas requeridos por el estándar de traducción de Medicaid, según se especifica en su contrato de atención administrada de Medicaid.  Los planes también deben proporcionar su directorio de proveedores en un formato accesible o en un idioma que no sea inglés de manera permanente después de recibir una solicitud de los materiales en un formato accesible o en un idioma que no sea inglés, o cuando conozcan de otro modo el idioma principal del inscrito o su necesidad de un formato accesible.</w:t>
      </w:r>
      <w:r w:rsidRPr="006B0460">
        <w:rPr>
          <w:rStyle w:val="FootnoteReference"/>
          <w:lang w:val="es-US"/>
        </w:rPr>
        <w:footnoteReference w:id="16"/>
      </w:r>
    </w:p>
    <w:bookmarkEnd w:id="5"/>
    <w:p w14:paraId="603DD7AD" w14:textId="33F9ACD8" w:rsidR="009F0A5F" w:rsidRPr="006B0460" w:rsidRDefault="009F0A5F" w:rsidP="002A48C0">
      <w:pPr>
        <w:spacing w:before="200" w:after="200"/>
        <w:rPr>
          <w:b/>
          <w:u w:val="single"/>
          <w:lang w:val="es-ES"/>
        </w:rPr>
      </w:pPr>
    </w:p>
    <w:p w14:paraId="06FCC096" w14:textId="2270494D" w:rsidR="00144B46" w:rsidRPr="006B0460" w:rsidRDefault="00C9565E" w:rsidP="002A48C0">
      <w:pPr>
        <w:spacing w:before="200" w:after="200"/>
        <w:rPr>
          <w:b/>
          <w:u w:val="single"/>
          <w:lang w:val="es-ES"/>
        </w:rPr>
      </w:pPr>
      <w:r w:rsidRPr="00C9565E">
        <w:rPr>
          <w:b/>
          <w:bCs/>
          <w:u w:val="single"/>
          <w:lang w:val="es-US"/>
        </w:rPr>
        <w:t>Instrucciones</w:t>
      </w:r>
      <w:r w:rsidR="00144B46" w:rsidRPr="006B0460">
        <w:rPr>
          <w:b/>
          <w:bCs/>
          <w:u w:val="single"/>
          <w:lang w:val="es-US"/>
        </w:rPr>
        <w:t>:</w:t>
      </w:r>
    </w:p>
    <w:p w14:paraId="2974E79A" w14:textId="2782D7A7" w:rsidR="00144B46" w:rsidRPr="006B0460" w:rsidRDefault="00144B46" w:rsidP="0060700D">
      <w:pPr>
        <w:spacing w:before="200" w:after="200"/>
        <w:rPr>
          <w:lang w:val="es-ES"/>
        </w:rPr>
      </w:pPr>
      <w:r w:rsidRPr="006B0460">
        <w:rPr>
          <w:lang w:val="es-US"/>
        </w:rPr>
        <w:t xml:space="preserve">Las siguientes indicaciones, pautas y la plantilla del modelo del Directorio de proveedores aplican a todos los directorios de proveedores </w:t>
      </w:r>
      <w:r w:rsidRPr="006B0460">
        <w:rPr>
          <w:b/>
          <w:bCs/>
          <w:lang w:val="es-US"/>
        </w:rPr>
        <w:t>impresos y en línea</w:t>
      </w:r>
      <w:r w:rsidRPr="006B0460">
        <w:rPr>
          <w:lang w:val="es-US"/>
        </w:rPr>
        <w:t xml:space="preserve"> elaborados por todos los planes de MA basados en la red y los planes </w:t>
      </w:r>
      <w:proofErr w:type="spellStart"/>
      <w:r w:rsidRPr="006B0460">
        <w:rPr>
          <w:lang w:val="es-US"/>
        </w:rPr>
        <w:t>Cost</w:t>
      </w:r>
      <w:proofErr w:type="spellEnd"/>
      <w:r w:rsidRPr="006B0460">
        <w:rPr>
          <w:rStyle w:val="FootnoteReference"/>
          <w:lang w:val="es-US"/>
        </w:rPr>
        <w:footnoteReference w:id="17"/>
      </w:r>
      <w:r w:rsidRPr="006B0460">
        <w:rPr>
          <w:lang w:val="es-US"/>
        </w:rPr>
        <w:t xml:space="preserve"> de la Sección 1876.  </w:t>
      </w:r>
      <w:r w:rsidRPr="006B0460">
        <w:rPr>
          <w:b/>
          <w:bCs/>
          <w:lang w:val="es-US"/>
        </w:rPr>
        <w:t>La plantilla del modelo se proporciona en la página 1 de este documento.</w:t>
      </w:r>
      <w:r w:rsidRPr="006B0460">
        <w:rPr>
          <w:lang w:val="es-US"/>
        </w:rPr>
        <w:t xml:space="preserve">  Todos los campos variables que se completarán con información específica del plan sobre los proveedores actuales de la red se indican en texto gris resaltado y entre corchetes.  Cualquier instrucción que contenga la palabra "debe" (aquí y en la plantilla del modelo) indica información requerida.  Los planes deben consultar estas instrucciones y las normas mencionadas anteriormente, según sea necesario, para completar el Directorio de proveedores.</w:t>
      </w:r>
    </w:p>
    <w:p w14:paraId="73F79E98" w14:textId="2C9CAEA6" w:rsidR="001F4288" w:rsidRPr="006B0460" w:rsidRDefault="0035783A" w:rsidP="0060700D">
      <w:pPr>
        <w:keepNext/>
        <w:spacing w:before="200" w:after="200"/>
        <w:rPr>
          <w:b/>
          <w:lang w:val="es-ES"/>
        </w:rPr>
      </w:pPr>
      <w:r w:rsidRPr="006B0460">
        <w:rPr>
          <w:b/>
          <w:bCs/>
          <w:lang w:val="es-US"/>
        </w:rPr>
        <w:t xml:space="preserve">Listados de proveedores. </w:t>
      </w:r>
    </w:p>
    <w:p w14:paraId="659D45B6" w14:textId="328206F0" w:rsidR="00C83B38" w:rsidRPr="006B0460" w:rsidRDefault="00C83B38" w:rsidP="0060700D">
      <w:pPr>
        <w:keepNext/>
        <w:spacing w:before="200" w:after="200"/>
        <w:rPr>
          <w:b/>
          <w:i/>
          <w:lang w:val="es-ES"/>
        </w:rPr>
      </w:pPr>
      <w:r w:rsidRPr="006B0460">
        <w:rPr>
          <w:b/>
          <w:bCs/>
          <w:i/>
          <w:iCs/>
          <w:color w:val="000000"/>
          <w:lang w:val="es-US"/>
        </w:rPr>
        <w:t xml:space="preserve">Para asegurarse de que la información requerida sobre los proveedores se brinde en un formulario claro, preciso y normalizado, los planes deben hacer lo siguiente: </w:t>
      </w:r>
    </w:p>
    <w:p w14:paraId="5D88408A" w14:textId="4150F1D7" w:rsidR="00C83B38" w:rsidRPr="006B0460" w:rsidRDefault="00C83B38" w:rsidP="00C83B38">
      <w:pPr>
        <w:pStyle w:val="ListParagraph"/>
        <w:numPr>
          <w:ilvl w:val="0"/>
          <w:numId w:val="17"/>
        </w:numPr>
        <w:tabs>
          <w:tab w:val="left" w:pos="360"/>
        </w:tabs>
        <w:rPr>
          <w:lang w:val="es-ES"/>
        </w:rPr>
      </w:pPr>
      <w:r w:rsidRPr="006B0460">
        <w:rPr>
          <w:rFonts w:ascii="Times New Roman" w:hAnsi="Times New Roman"/>
          <w:iCs w:val="0"/>
          <w:lang w:val="es-US"/>
        </w:rPr>
        <w:t xml:space="preserve">Enumerar solo a los proveedores contratados y acreditados actualmente.  </w:t>
      </w:r>
    </w:p>
    <w:p w14:paraId="3AE8E77F" w14:textId="2B3E7A63" w:rsidR="00C83B38" w:rsidRPr="006B0460" w:rsidRDefault="00C83B38" w:rsidP="00C83B38">
      <w:pPr>
        <w:pStyle w:val="ListParagraph"/>
        <w:numPr>
          <w:ilvl w:val="0"/>
          <w:numId w:val="17"/>
        </w:numPr>
        <w:tabs>
          <w:tab w:val="left" w:pos="360"/>
        </w:tabs>
      </w:pPr>
      <w:r w:rsidRPr="006B0460">
        <w:rPr>
          <w:rFonts w:ascii="Times New Roman" w:hAnsi="Times New Roman"/>
          <w:iCs w:val="0"/>
          <w:lang w:val="es-US"/>
        </w:rPr>
        <w:t xml:space="preserve">Explicar claramente </w:t>
      </w:r>
      <w:r w:rsidRPr="006B0460">
        <w:rPr>
          <w:rFonts w:ascii="Times New Roman" w:hAnsi="Times New Roman"/>
          <w:b/>
          <w:bCs/>
          <w:iCs w:val="0"/>
          <w:u w:val="single"/>
          <w:lang w:val="es-US"/>
        </w:rPr>
        <w:t>todas</w:t>
      </w:r>
      <w:r w:rsidRPr="006B0460">
        <w:rPr>
          <w:rFonts w:ascii="Times New Roman" w:hAnsi="Times New Roman"/>
          <w:iCs w:val="0"/>
          <w:lang w:val="es-US"/>
        </w:rPr>
        <w:t xml:space="preserve"> las normas específicas de los planes sobre el acceso de los inscritos a los proveedores.  Por ejemplo, un plan organización para el mantenimiento de la salud (HMO) puede tener un panel abierto de proveedores o puede ofrecer solo un panel cerrado.  Un panel cerrado puede requerir que los inscritos obtengan una remisión de un proveedor de atención primaria (PCP) para acceder a los especialistas.  Explicar claramente esta información en el directorio.</w:t>
      </w:r>
    </w:p>
    <w:p w14:paraId="7751A43C" w14:textId="36C3F96F" w:rsidR="00C761E5" w:rsidRPr="006B0460" w:rsidRDefault="000E4135" w:rsidP="0060700D">
      <w:pPr>
        <w:pStyle w:val="ListParagraph"/>
        <w:numPr>
          <w:ilvl w:val="0"/>
          <w:numId w:val="17"/>
        </w:numPr>
        <w:tabs>
          <w:tab w:val="left" w:pos="360"/>
        </w:tabs>
        <w:rPr>
          <w:rFonts w:ascii="Times New Roman" w:hAnsi="Times New Roman"/>
          <w:lang w:val="es-ES"/>
        </w:rPr>
      </w:pPr>
      <w:r w:rsidRPr="006B0460">
        <w:rPr>
          <w:rFonts w:ascii="Times New Roman" w:hAnsi="Times New Roman"/>
          <w:iCs w:val="0"/>
          <w:lang w:val="es-US"/>
        </w:rPr>
        <w:lastRenderedPageBreak/>
        <w:t xml:space="preserve">Identificar a los proveedores o servicios para los que un inscrito debe obtener una remisión, o explicar dónde encontrar esta información.  </w:t>
      </w:r>
    </w:p>
    <w:p w14:paraId="1744EEFE" w14:textId="5F224DC7" w:rsidR="00A534E3" w:rsidRPr="006B0460" w:rsidRDefault="00A534E3" w:rsidP="0060700D">
      <w:pPr>
        <w:pStyle w:val="ListParagraph"/>
        <w:numPr>
          <w:ilvl w:val="0"/>
          <w:numId w:val="17"/>
        </w:numPr>
        <w:tabs>
          <w:tab w:val="left" w:pos="360"/>
        </w:tabs>
        <w:rPr>
          <w:rFonts w:ascii="Times New Roman" w:hAnsi="Times New Roman"/>
          <w:lang w:val="es-ES"/>
        </w:rPr>
      </w:pPr>
      <w:r w:rsidRPr="006B0460">
        <w:rPr>
          <w:rFonts w:ascii="Times New Roman" w:hAnsi="Times New Roman"/>
          <w:iCs w:val="0"/>
          <w:lang w:val="es-US"/>
        </w:rPr>
        <w:t>Indicar las capacidades culturales y lingüísticas de cada proveedor, incluidos los idiomas (también el lenguaje de señas americano) ofrecidos por el proveedor o un intérprete médico especializado en el consultorio del proveedor.</w:t>
      </w:r>
    </w:p>
    <w:p w14:paraId="6C9B038C" w14:textId="1A7F57D2" w:rsidR="00396B3A" w:rsidRPr="006B0460" w:rsidRDefault="00396B3A" w:rsidP="0060700D">
      <w:pPr>
        <w:pStyle w:val="Default"/>
        <w:numPr>
          <w:ilvl w:val="0"/>
          <w:numId w:val="17"/>
        </w:numPr>
        <w:adjustRightInd w:val="0"/>
        <w:contextualSpacing/>
        <w:rPr>
          <w:lang w:val="es-ES"/>
        </w:rPr>
      </w:pPr>
      <w:r w:rsidRPr="006B0460">
        <w:rPr>
          <w:lang w:val="es-US"/>
        </w:rPr>
        <w:t xml:space="preserve">Indicar solo los consultorios o ubicaciones en los que el proveedor ejerce regularmente y donde esté regularmente disponible para prestar servicios cubiertos.  </w:t>
      </w:r>
    </w:p>
    <w:p w14:paraId="4CF72767" w14:textId="147A66A9" w:rsidR="006672FC" w:rsidRPr="006B0460" w:rsidRDefault="006672FC" w:rsidP="0060700D">
      <w:pPr>
        <w:pStyle w:val="Default"/>
        <w:numPr>
          <w:ilvl w:val="0"/>
          <w:numId w:val="17"/>
        </w:numPr>
        <w:adjustRightInd w:val="0"/>
        <w:contextualSpacing/>
        <w:rPr>
          <w:lang w:val="es-ES"/>
        </w:rPr>
      </w:pPr>
      <w:r w:rsidRPr="006B0460">
        <w:rPr>
          <w:lang w:val="es-US"/>
        </w:rPr>
        <w:t xml:space="preserve">Mencionar a los profesionales no médicos (por ejemplo, enfermeros practicantes, asistentes médicos) como “proveedores de atención primaria (PCP)” (consulte la página 7) solamente si un inscrito puede programar una cita con ese profesional para obtener servicios de atención primaria cubiertos.  Identificar con claridad que el proveedor es un profesional no médico. </w:t>
      </w:r>
    </w:p>
    <w:p w14:paraId="610E5965" w14:textId="63DEC4CC" w:rsidR="00396B3A" w:rsidRPr="006B0460" w:rsidRDefault="00FF53C5" w:rsidP="0060700D">
      <w:pPr>
        <w:pStyle w:val="ListParagraph"/>
        <w:numPr>
          <w:ilvl w:val="0"/>
          <w:numId w:val="17"/>
        </w:numPr>
        <w:rPr>
          <w:lang w:val="es-ES"/>
        </w:rPr>
      </w:pPr>
      <w:r w:rsidRPr="006B0460">
        <w:rPr>
          <w:rFonts w:ascii="Times New Roman" w:hAnsi="Times New Roman"/>
          <w:iCs w:val="0"/>
          <w:lang w:val="es-US"/>
        </w:rPr>
        <w:t xml:space="preserve">Identificar con claridad si un proveedor acepta pacientes nuevos o no, </w:t>
      </w:r>
      <w:r w:rsidRPr="006B0460">
        <w:rPr>
          <w:rFonts w:ascii="Times New Roman" w:hAnsi="Times New Roman"/>
          <w:b/>
          <w:bCs/>
          <w:iCs w:val="0"/>
          <w:lang w:val="es-US"/>
        </w:rPr>
        <w:t>o</w:t>
      </w:r>
      <w:r w:rsidRPr="006B0460">
        <w:rPr>
          <w:rFonts w:ascii="Times New Roman" w:hAnsi="Times New Roman"/>
          <w:iCs w:val="0"/>
          <w:lang w:val="es-US"/>
        </w:rPr>
        <w:t xml:space="preserve"> puede enviarle un aviso en el que se indica a los beneficiarios que se comuniquen con un proveedor para determinar si acepta pacientes nuevos.  Los planes pueden identificar a los proveedores que aceptan/no aceptan pacientes nuevos </w:t>
      </w:r>
      <w:r w:rsidRPr="006B0460">
        <w:rPr>
          <w:rFonts w:ascii="Times New Roman" w:hAnsi="Times New Roman"/>
          <w:iCs w:val="0"/>
          <w:szCs w:val="26"/>
          <w:lang w:val="es-US"/>
        </w:rPr>
        <w:t xml:space="preserve">de cualquier manera </w:t>
      </w:r>
      <w:r w:rsidRPr="006B0460">
        <w:rPr>
          <w:rFonts w:ascii="Times New Roman" w:hAnsi="Times New Roman"/>
          <w:iCs w:val="0"/>
          <w:lang w:val="es-US"/>
        </w:rPr>
        <w:t>(por ejemplo, “¿Acepta pacientes nuevos?  Sí/No</w:t>
      </w:r>
      <w:r w:rsidRPr="006B0460">
        <w:rPr>
          <w:rFonts w:ascii="Times New Roman" w:hAnsi="Times New Roman"/>
          <w:iCs w:val="0"/>
          <w:szCs w:val="26"/>
          <w:lang w:val="es-US"/>
        </w:rPr>
        <w:t>” o un “*” con una nota al pie) siempre y cuando</w:t>
      </w:r>
      <w:r w:rsidRPr="006B0460">
        <w:rPr>
          <w:rFonts w:ascii="Times New Roman" w:hAnsi="Times New Roman"/>
          <w:iCs w:val="0"/>
          <w:lang w:val="es-US"/>
        </w:rPr>
        <w:t xml:space="preserve"> los beneficiarios puedan identificar a los proveedores de los que podrían esperar razonablemente recibir servicios.</w:t>
      </w:r>
      <w:r w:rsidRPr="006B0460">
        <w:rPr>
          <w:rFonts w:ascii="Times New Roman" w:hAnsi="Times New Roman"/>
          <w:iCs w:val="0"/>
          <w:szCs w:val="26"/>
          <w:lang w:val="es-US"/>
        </w:rPr>
        <w:t xml:space="preserve"> </w:t>
      </w:r>
    </w:p>
    <w:p w14:paraId="2E1AE36A" w14:textId="43716FB2" w:rsidR="00144B46" w:rsidRPr="006B0460" w:rsidRDefault="0067193C" w:rsidP="00144B46">
      <w:pPr>
        <w:pStyle w:val="Default"/>
        <w:numPr>
          <w:ilvl w:val="0"/>
          <w:numId w:val="17"/>
        </w:numPr>
        <w:adjustRightInd w:val="0"/>
        <w:contextualSpacing/>
        <w:rPr>
          <w:lang w:val="es-ES"/>
        </w:rPr>
      </w:pPr>
      <w:r w:rsidRPr="006B0460">
        <w:rPr>
          <w:lang w:val="es-US"/>
        </w:rPr>
        <w:t xml:space="preserve">Identificar claramente la capacidad en la que presta servicios el proveedor para esa red particular (es decir, especialidad o subespecialidad), incluso si el proveedor está acreditado en más de una especialidad.  Por ejemplo, un médico de medicina interna/oncólogo que no ejerce como PCP no se debe mostrar como un PCP en el directorio.  Mencionar el proveedor solo dentro de la categoría de los servicios que proporcionará a los inscritos como proveedor de la red. </w:t>
      </w:r>
    </w:p>
    <w:p w14:paraId="20CF9E65" w14:textId="7F105DC4" w:rsidR="00144B46" w:rsidRPr="006B0460" w:rsidRDefault="00144B46" w:rsidP="00144B46">
      <w:pPr>
        <w:pStyle w:val="ListParagraph"/>
        <w:numPr>
          <w:ilvl w:val="0"/>
          <w:numId w:val="17"/>
        </w:numPr>
        <w:rPr>
          <w:lang w:val="es-ES"/>
        </w:rPr>
      </w:pPr>
      <w:r w:rsidRPr="006B0460">
        <w:rPr>
          <w:rFonts w:ascii="Times New Roman" w:hAnsi="Times New Roman"/>
          <w:iCs w:val="0"/>
          <w:lang w:val="es-US"/>
        </w:rPr>
        <w:t xml:space="preserve">Hacer intentos razonables para garantizar que los nombres de los consultorios de los proveedores estén actualizados y reflejen el nombre usado cuando un inscrito llama para programar una cita. </w:t>
      </w:r>
    </w:p>
    <w:p w14:paraId="2C89D438" w14:textId="0E42A75A" w:rsidR="00396B3A" w:rsidRPr="006B0460" w:rsidRDefault="008358E9" w:rsidP="00144B46">
      <w:pPr>
        <w:pStyle w:val="Default"/>
        <w:numPr>
          <w:ilvl w:val="0"/>
          <w:numId w:val="17"/>
        </w:numPr>
        <w:adjustRightInd w:val="0"/>
        <w:contextualSpacing/>
      </w:pPr>
      <w:r w:rsidRPr="006B0460">
        <w:rPr>
          <w:lang w:val="es-US"/>
        </w:rPr>
        <w:t xml:space="preserve">Indicar qué proveedores pueden tener restricciones en el acceso al incluir una nota junto a la mención del proveedor que indique dichas restricciones.  Los ejemplos incluyen, </w:t>
      </w:r>
      <w:r w:rsidRPr="006B0460">
        <w:rPr>
          <w:b/>
          <w:bCs/>
          <w:lang w:val="es-US"/>
        </w:rPr>
        <w:t>entre otros</w:t>
      </w:r>
      <w:r w:rsidRPr="006B0460">
        <w:rPr>
          <w:lang w:val="es-US"/>
        </w:rPr>
        <w:t xml:space="preserve">, los siguientes: </w:t>
      </w:r>
    </w:p>
    <w:p w14:paraId="5C565BB1" w14:textId="77777777" w:rsidR="00CC3BD5" w:rsidRPr="006B0460" w:rsidRDefault="00CC3BD5" w:rsidP="00DF59D7">
      <w:pPr>
        <w:pStyle w:val="Default"/>
        <w:numPr>
          <w:ilvl w:val="1"/>
          <w:numId w:val="17"/>
        </w:numPr>
        <w:contextualSpacing/>
        <w:rPr>
          <w:lang w:val="es-ES"/>
        </w:rPr>
      </w:pPr>
      <w:r w:rsidRPr="006B0460">
        <w:rPr>
          <w:lang w:val="es-US"/>
        </w:rPr>
        <w:t xml:space="preserve">Los proveedores que solo están disponibles para un subgrupo de inscritos (por ejemplo, solo los nativos americanos pueden acceder a un proveedor relacionado con una tribu nativa americana, solos los inscritos que son estudiantes pueden acceder al servicio de salud estudiantil de la universidad).  </w:t>
      </w:r>
    </w:p>
    <w:p w14:paraId="79F80314" w14:textId="13189583" w:rsidR="00CC3BD5" w:rsidRPr="006B0460" w:rsidRDefault="00CC3BD5" w:rsidP="00DF59D7">
      <w:pPr>
        <w:pStyle w:val="Default"/>
        <w:numPr>
          <w:ilvl w:val="1"/>
          <w:numId w:val="17"/>
        </w:numPr>
        <w:contextualSpacing/>
      </w:pPr>
      <w:r w:rsidRPr="006B0460">
        <w:rPr>
          <w:lang w:val="es-US"/>
        </w:rPr>
        <w:t xml:space="preserve">Los proveedores que solo pueden ofrecer consultas a domicilio y no atienden pacientes en un consultorio físico. </w:t>
      </w:r>
      <w:r w:rsidRPr="006B0460">
        <w:t>(Note:  Plans should also exclude a specific street address from the provider’s listing but still list the provider underneath the appropriate provider type, state, county, city, and neighborhood/zip code per the model document below);</w:t>
      </w:r>
    </w:p>
    <w:p w14:paraId="1089528A" w14:textId="71F321BA" w:rsidR="00144B46" w:rsidRPr="006B0460" w:rsidRDefault="00144B46" w:rsidP="00144B46">
      <w:pPr>
        <w:pStyle w:val="Default"/>
        <w:numPr>
          <w:ilvl w:val="1"/>
          <w:numId w:val="17"/>
        </w:numPr>
        <w:contextualSpacing/>
        <w:rPr>
          <w:lang w:val="es-ES"/>
        </w:rPr>
      </w:pPr>
      <w:r w:rsidRPr="006B0460">
        <w:rPr>
          <w:lang w:val="es-US"/>
        </w:rPr>
        <w:t>Los proveedores (o consultorios de proveedores) que ofrecen servicios exclusivamente a través de telesalud (aquellos accesibles a través de una compañía de telesalud secundaria contratada o una entidad secundaria similar deben figurar como tales).</w:t>
      </w:r>
    </w:p>
    <w:p w14:paraId="7F90D5CF" w14:textId="5B3679ED" w:rsidR="00457EB7" w:rsidRPr="006B0460" w:rsidRDefault="00457EB7" w:rsidP="00930FFA">
      <w:pPr>
        <w:pStyle w:val="ListParagraph"/>
        <w:numPr>
          <w:ilvl w:val="1"/>
          <w:numId w:val="17"/>
        </w:numPr>
        <w:rPr>
          <w:lang w:val="es-ES"/>
        </w:rPr>
      </w:pPr>
      <w:r w:rsidRPr="006B0460">
        <w:rPr>
          <w:rFonts w:ascii="Times New Roman" w:hAnsi="Times New Roman"/>
          <w:iCs w:val="0"/>
          <w:lang w:val="es-US"/>
        </w:rPr>
        <w:lastRenderedPageBreak/>
        <w:t xml:space="preserve">Proveedores o ubicaciones </w:t>
      </w:r>
      <w:r w:rsidRPr="006B0460">
        <w:rPr>
          <w:rFonts w:ascii="Times New Roman" w:hAnsi="Times New Roman"/>
          <w:iCs w:val="0"/>
          <w:color w:val="000000"/>
          <w:lang w:val="es-US"/>
        </w:rPr>
        <w:t>que no son accesibles para personas con discapacidades físicas (p. ej., falta de disponibilidad de rampas, ascensores y equipo médico accesible).</w:t>
      </w:r>
    </w:p>
    <w:p w14:paraId="72EC5CCA" w14:textId="2FFD6520" w:rsidR="00CC3BD5" w:rsidRPr="006B0460" w:rsidRDefault="00CC3BD5" w:rsidP="00DF59D7">
      <w:pPr>
        <w:pStyle w:val="Default"/>
        <w:numPr>
          <w:ilvl w:val="1"/>
          <w:numId w:val="17"/>
        </w:numPr>
        <w:contextualSpacing/>
        <w:rPr>
          <w:lang w:val="es-ES"/>
        </w:rPr>
      </w:pPr>
      <w:r w:rsidRPr="006B0460">
        <w:rPr>
          <w:lang w:val="es-US"/>
        </w:rPr>
        <w:t>Los proveedores que estarán disponibles dentro de la red solo para un cierto período (p. ej., a partir de una fecha futura) o que abandonarán la red a partir de una fecha específica, y proporcionarán una indicación clara de la limitación del tiempo (p. ej., "a partir del XX-XX-20XX" o "hasta el XX-XX-20XX").</w:t>
      </w:r>
    </w:p>
    <w:p w14:paraId="09D8D13D" w14:textId="6A88035E" w:rsidR="00E33519" w:rsidRPr="006B0460" w:rsidRDefault="001F4288" w:rsidP="0060700D">
      <w:pPr>
        <w:pStyle w:val="Default"/>
        <w:adjustRightInd w:val="0"/>
        <w:spacing w:before="200" w:after="200"/>
        <w:rPr>
          <w:b/>
          <w:i/>
          <w:lang w:val="es-ES"/>
        </w:rPr>
      </w:pPr>
      <w:r w:rsidRPr="006B0460">
        <w:rPr>
          <w:b/>
          <w:bCs/>
          <w:i/>
          <w:iCs/>
          <w:lang w:val="es-US"/>
        </w:rPr>
        <w:t>Es posible que los planes no realicen lo siguiente:</w:t>
      </w:r>
    </w:p>
    <w:p w14:paraId="55959805" w14:textId="02AE2958" w:rsidR="00144B46" w:rsidRPr="006B0460" w:rsidRDefault="00144B46" w:rsidP="00144B46">
      <w:pPr>
        <w:pStyle w:val="Default"/>
        <w:numPr>
          <w:ilvl w:val="0"/>
          <w:numId w:val="18"/>
        </w:numPr>
        <w:adjustRightInd w:val="0"/>
        <w:ind w:left="720"/>
        <w:rPr>
          <w:lang w:val="es-ES"/>
        </w:rPr>
      </w:pPr>
      <w:r w:rsidRPr="006B0460">
        <w:rPr>
          <w:lang w:val="es-US"/>
        </w:rPr>
        <w:t>Indicar un proveedor antes de que el plan lo acredite.</w:t>
      </w:r>
    </w:p>
    <w:p w14:paraId="3E655D47" w14:textId="3E6B404F" w:rsidR="00F368B4" w:rsidRPr="006B0460" w:rsidRDefault="00E33519" w:rsidP="00930FFA">
      <w:pPr>
        <w:pStyle w:val="Default"/>
        <w:numPr>
          <w:ilvl w:val="0"/>
          <w:numId w:val="18"/>
        </w:numPr>
        <w:adjustRightInd w:val="0"/>
        <w:ind w:left="720"/>
        <w:rPr>
          <w:lang w:val="es-ES"/>
        </w:rPr>
      </w:pPr>
      <w:r w:rsidRPr="006B0460">
        <w:rPr>
          <w:lang w:val="es-US"/>
        </w:rPr>
        <w:t xml:space="preserve">Incluir a un proveedor si el inscrito no puede llamar al número de teléfono detallado y pedir una cita en la dirección indicada (p. ej., centros de atención de urgencia o residenciales; lugares donde el proveedor solo tiene privilegios de admisión, solo trata a pacientes hospitalizados o interpreta los resultados de pruebas exclusivamente en la ubicación). </w:t>
      </w:r>
    </w:p>
    <w:p w14:paraId="1216809E" w14:textId="0ECB4301" w:rsidR="0035783A" w:rsidRPr="006B0460" w:rsidRDefault="00F368B4" w:rsidP="00930FFA">
      <w:pPr>
        <w:pStyle w:val="Default"/>
        <w:numPr>
          <w:ilvl w:val="0"/>
          <w:numId w:val="18"/>
        </w:numPr>
        <w:adjustRightInd w:val="0"/>
        <w:ind w:left="720"/>
        <w:rPr>
          <w:lang w:val="es-ES"/>
        </w:rPr>
      </w:pPr>
      <w:r w:rsidRPr="006B0460">
        <w:rPr>
          <w:lang w:val="es-US"/>
        </w:rPr>
        <w:t xml:space="preserve">Enumerar las ubicaciones donde un proveedor puede ejercer solo ocasionalmente (por ejemplo, donde el proveedor sustituye a otros proveedores o lugares dentro de la institución donde el proveedor no atiende pacientes de manera habitual).  </w:t>
      </w:r>
    </w:p>
    <w:p w14:paraId="1206F04A" w14:textId="6C098774" w:rsidR="00D37206" w:rsidRPr="006B0460" w:rsidRDefault="00D37206" w:rsidP="00102D70">
      <w:pPr>
        <w:pStyle w:val="Default"/>
        <w:adjustRightInd w:val="0"/>
        <w:contextualSpacing/>
        <w:rPr>
          <w:b/>
          <w:lang w:val="es-ES"/>
        </w:rPr>
      </w:pPr>
    </w:p>
    <w:p w14:paraId="7671EA26" w14:textId="77777777" w:rsidR="00E45AE3" w:rsidRPr="006B0460" w:rsidRDefault="00E45AE3" w:rsidP="00930FFA">
      <w:pPr>
        <w:pStyle w:val="Default"/>
        <w:adjustRightInd w:val="0"/>
        <w:contextualSpacing/>
        <w:rPr>
          <w:b/>
          <w:lang w:val="es-ES"/>
        </w:rPr>
      </w:pPr>
    </w:p>
    <w:p w14:paraId="5F199FB1" w14:textId="77777777" w:rsidR="0096393C" w:rsidRPr="006B0460" w:rsidRDefault="0096393C" w:rsidP="00930FFA">
      <w:pPr>
        <w:pStyle w:val="Default"/>
        <w:adjustRightInd w:val="0"/>
        <w:contextualSpacing/>
        <w:rPr>
          <w:b/>
          <w:lang w:val="es-ES"/>
        </w:rPr>
      </w:pPr>
    </w:p>
    <w:p w14:paraId="07FB63ED" w14:textId="77777777" w:rsidR="0096393C" w:rsidRPr="006B0460" w:rsidRDefault="0096393C" w:rsidP="00930FFA">
      <w:pPr>
        <w:pStyle w:val="Default"/>
        <w:adjustRightInd w:val="0"/>
        <w:contextualSpacing/>
        <w:rPr>
          <w:b/>
          <w:lang w:val="es-ES"/>
        </w:rPr>
      </w:pPr>
    </w:p>
    <w:p w14:paraId="5C4B9A74" w14:textId="77777777" w:rsidR="0096393C" w:rsidRPr="006B0460" w:rsidRDefault="0096393C" w:rsidP="00930FFA">
      <w:pPr>
        <w:pStyle w:val="Default"/>
        <w:adjustRightInd w:val="0"/>
        <w:contextualSpacing/>
        <w:rPr>
          <w:b/>
          <w:lang w:val="es-ES"/>
        </w:rPr>
      </w:pPr>
    </w:p>
    <w:p w14:paraId="1A42486F" w14:textId="77777777" w:rsidR="009E15B2" w:rsidRPr="006B0460" w:rsidRDefault="009E15B2" w:rsidP="00930FFA">
      <w:pPr>
        <w:pStyle w:val="Default"/>
        <w:adjustRightInd w:val="0"/>
        <w:contextualSpacing/>
        <w:rPr>
          <w:b/>
          <w:lang w:val="es-ES"/>
        </w:rPr>
      </w:pPr>
    </w:p>
    <w:p w14:paraId="4B740506" w14:textId="77777777" w:rsidR="00964B7E" w:rsidRPr="006B0460" w:rsidRDefault="00964B7E" w:rsidP="00930FFA">
      <w:pPr>
        <w:pStyle w:val="Default"/>
        <w:adjustRightInd w:val="0"/>
        <w:contextualSpacing/>
        <w:rPr>
          <w:b/>
          <w:bCs/>
          <w:lang w:val="es-US"/>
        </w:rPr>
      </w:pPr>
      <w:r w:rsidRPr="006B0460">
        <w:rPr>
          <w:b/>
          <w:bCs/>
          <w:lang w:val="es-US"/>
        </w:rPr>
        <w:br w:type="page"/>
      </w:r>
    </w:p>
    <w:p w14:paraId="0D095864" w14:textId="4AD43EA4" w:rsidR="00930FFA" w:rsidRPr="006B0460" w:rsidRDefault="00930FFA" w:rsidP="00930FFA">
      <w:pPr>
        <w:pStyle w:val="Default"/>
        <w:adjustRightInd w:val="0"/>
        <w:contextualSpacing/>
        <w:rPr>
          <w:lang w:val="es-ES"/>
        </w:rPr>
      </w:pPr>
      <w:r w:rsidRPr="006B0460">
        <w:rPr>
          <w:b/>
          <w:bCs/>
          <w:lang w:val="es-US"/>
        </w:rPr>
        <w:lastRenderedPageBreak/>
        <w:t>Estándares de tiempo de espera para citas.</w:t>
      </w:r>
      <w:r w:rsidRPr="006B0460">
        <w:rPr>
          <w:rStyle w:val="FootnoteReference"/>
          <w:lang w:val="es-US"/>
        </w:rPr>
        <w:footnoteReference w:id="18"/>
      </w:r>
      <w:r w:rsidRPr="006B0460">
        <w:rPr>
          <w:lang w:val="es-US"/>
        </w:rPr>
        <w:t xml:space="preserve"> Los planes de MA deben mantener estándares por escrito sobre la calidad de oportuno del acceso a la atención (es decir, los tiempos de espera para citas) que cumplen o superan los estándares de los CMS.  Las normas escritas del plan de MA para los tiempos de espera para citas para los servicios de atención primaria y salud conductual deben cumplir o superar los estándares mínimos de la siguiente manera:</w:t>
      </w:r>
    </w:p>
    <w:p w14:paraId="3A90B0DF" w14:textId="77777777" w:rsidR="00930FFA" w:rsidRPr="006B0460" w:rsidRDefault="00930FFA" w:rsidP="00930FFA">
      <w:pPr>
        <w:pStyle w:val="Default"/>
        <w:numPr>
          <w:ilvl w:val="0"/>
          <w:numId w:val="27"/>
        </w:numPr>
        <w:adjustRightInd w:val="0"/>
        <w:contextualSpacing/>
        <w:rPr>
          <w:lang w:val="es-ES"/>
        </w:rPr>
      </w:pPr>
      <w:r w:rsidRPr="006B0460">
        <w:rPr>
          <w:lang w:val="es-US"/>
        </w:rPr>
        <w:t>Servicios o emergencia de urgencia: de inmediato.</w:t>
      </w:r>
    </w:p>
    <w:p w14:paraId="5BDE2BDC" w14:textId="77777777" w:rsidR="00930FFA" w:rsidRPr="006B0460" w:rsidRDefault="00930FFA" w:rsidP="00930FFA">
      <w:pPr>
        <w:pStyle w:val="Default"/>
        <w:numPr>
          <w:ilvl w:val="0"/>
          <w:numId w:val="27"/>
        </w:numPr>
        <w:adjustRightInd w:val="0"/>
        <w:contextualSpacing/>
        <w:rPr>
          <w:lang w:val="es-ES"/>
        </w:rPr>
      </w:pPr>
      <w:r w:rsidRPr="006B0460">
        <w:rPr>
          <w:lang w:val="es-US"/>
        </w:rPr>
        <w:t>Servicios de atención médica que no son de emergencia ni de urgencia, pero que el inscrito necesita: en un plazo de 7 días hábiles.</w:t>
      </w:r>
    </w:p>
    <w:p w14:paraId="75457062" w14:textId="77777777" w:rsidR="00930FFA" w:rsidRPr="006B0460" w:rsidRDefault="00930FFA" w:rsidP="00930FFA">
      <w:pPr>
        <w:pStyle w:val="Default"/>
        <w:numPr>
          <w:ilvl w:val="0"/>
          <w:numId w:val="27"/>
        </w:numPr>
        <w:adjustRightInd w:val="0"/>
        <w:contextualSpacing/>
        <w:rPr>
          <w:lang w:val="es-ES"/>
        </w:rPr>
      </w:pPr>
      <w:r w:rsidRPr="006B0460">
        <w:rPr>
          <w:lang w:val="es-US"/>
        </w:rPr>
        <w:t>Atención de rutina y preventiva: en un plazo de 30 días hábiles.</w:t>
      </w:r>
    </w:p>
    <w:p w14:paraId="0A406170" w14:textId="5C8ABBDB" w:rsidR="00144B46" w:rsidRPr="006B0460" w:rsidRDefault="00144B46" w:rsidP="00930FFA">
      <w:pPr>
        <w:pStyle w:val="Default"/>
        <w:adjustRightInd w:val="0"/>
        <w:contextualSpacing/>
        <w:rPr>
          <w:lang w:val="es-ES"/>
        </w:rPr>
      </w:pPr>
      <w:r w:rsidRPr="006B0460">
        <w:rPr>
          <w:lang w:val="es-US"/>
        </w:rPr>
        <w:t>Los planes deben indicar los estándares de tiempo de espera para citas para los servicios de atención primaria y salud conductual en su directorio de proveedores.  Los planes pueden incluir esta información como norma general aplicable a los tipos de proveedores de atención primaria y de salud conductual en la sección Introducción (Consulte la página 3).</w:t>
      </w:r>
    </w:p>
    <w:p w14:paraId="62E6B604" w14:textId="0B5345C5" w:rsidR="00144B46" w:rsidRPr="006B0460" w:rsidRDefault="00144B46" w:rsidP="00102D70">
      <w:pPr>
        <w:tabs>
          <w:tab w:val="left" w:pos="360"/>
        </w:tabs>
        <w:spacing w:before="200" w:after="200"/>
        <w:rPr>
          <w:lang w:val="es-ES"/>
        </w:rPr>
      </w:pPr>
      <w:r w:rsidRPr="006B0460">
        <w:rPr>
          <w:b/>
          <w:bCs/>
          <w:lang w:val="es-US"/>
        </w:rPr>
        <w:t xml:space="preserve">Subredes.  </w:t>
      </w:r>
      <w:r w:rsidRPr="006B0460">
        <w:rPr>
          <w:lang w:val="es-US"/>
        </w:rPr>
        <w:t xml:space="preserve">Los planes que ofrecen subredes pueden elaborar un directorio de proveedores separado para cada subred o tener en cuenta qué proveedores forman parte de una subred en el directorio de proveedores.  El directorio de la subred debe mencionar claramente que los inscritos no están limitados a los proveedores mencionados en el directorio de la subred y debe brindar instrucciones sobre cómo acceder a toda la red de proveedores del plan (inclusive un enlace al directorio en línea más grande).  El directorio de la subred también debe describir cómo los inscritos pueden solicitar acceso a los proveedores fuera de la subred.  Para obtener más información sobre las subredes, consulte las pautas de adecuación de la red del plan Medicare </w:t>
      </w:r>
      <w:proofErr w:type="spellStart"/>
      <w:r w:rsidRPr="006B0460">
        <w:rPr>
          <w:lang w:val="es-US"/>
        </w:rPr>
        <w:t>Advantage</w:t>
      </w:r>
      <w:proofErr w:type="spellEnd"/>
      <w:r w:rsidRPr="006B0460">
        <w:rPr>
          <w:lang w:val="es-US"/>
        </w:rPr>
        <w:t xml:space="preserve"> y </w:t>
      </w:r>
      <w:proofErr w:type="spellStart"/>
      <w:r w:rsidRPr="006B0460">
        <w:rPr>
          <w:lang w:val="es-US"/>
        </w:rPr>
        <w:t>Cost</w:t>
      </w:r>
      <w:proofErr w:type="spellEnd"/>
      <w:r w:rsidRPr="006B0460">
        <w:rPr>
          <w:lang w:val="es-US"/>
        </w:rPr>
        <w:t xml:space="preserve"> de la Sección 1876, disponibles en el sitio: </w:t>
      </w:r>
      <w:r w:rsidR="00000000">
        <w:fldChar w:fldCharType="begin"/>
      </w:r>
      <w:r w:rsidR="00000000" w:rsidRPr="00FE1176">
        <w:rPr>
          <w:lang w:val="es-US"/>
        </w:rPr>
        <w:instrText>HYPERLINK "https://www.cms.gov/Medicare/Medicare-Advantage/MedicareAdvantageApps/index.html"</w:instrText>
      </w:r>
      <w:r w:rsidR="00000000">
        <w:fldChar w:fldCharType="separate"/>
      </w:r>
      <w:r w:rsidRPr="006B0460">
        <w:rPr>
          <w:rStyle w:val="Hyperlink"/>
          <w:lang w:val="es-US"/>
        </w:rPr>
        <w:t>https://www.cms.gov/Medicare/Medicare-Advantage/MedicareAdvantageApps/index.html</w:t>
      </w:r>
      <w:r w:rsidR="00000000">
        <w:rPr>
          <w:rStyle w:val="Hyperlink"/>
          <w:lang w:val="es-US"/>
        </w:rPr>
        <w:fldChar w:fldCharType="end"/>
      </w:r>
      <w:r w:rsidRPr="006B0460">
        <w:rPr>
          <w:lang w:val="es-US"/>
        </w:rPr>
        <w:t xml:space="preserve">.  </w:t>
      </w:r>
    </w:p>
    <w:p w14:paraId="47E1975C" w14:textId="06F828EA" w:rsidR="00144B46" w:rsidRPr="006B0460" w:rsidRDefault="00300575" w:rsidP="0060700D">
      <w:pPr>
        <w:spacing w:before="200" w:after="200"/>
        <w:rPr>
          <w:lang w:val="es-ES"/>
        </w:rPr>
      </w:pPr>
      <w:r w:rsidRPr="006B0460">
        <w:rPr>
          <w:b/>
          <w:bCs/>
          <w:lang w:val="es-US"/>
        </w:rPr>
        <w:t xml:space="preserve">Planes con redes limitadas o específicas o planes específicos de proveedores.  </w:t>
      </w:r>
      <w:r w:rsidRPr="006B0460">
        <w:rPr>
          <w:lang w:val="es-US"/>
        </w:rPr>
        <w:t>Las organizaciones pueden utilizar un directorio para múltiples planes, siempre que la información en el directorio sea correcta para todos los planes para los que se utilice el directorio.  Para los planes que utilizan una red diferente o limitada, como un subconjunto de la red utilizada para otros planes ofrecidos por la organización, se debe elaborar y publicar un directorio separado que identifique claramente a los proveedores disponibles.</w:t>
      </w:r>
      <w:r w:rsidRPr="006B0460">
        <w:rPr>
          <w:b/>
          <w:bCs/>
          <w:lang w:val="es-US"/>
        </w:rPr>
        <w:t xml:space="preserve">  </w:t>
      </w:r>
      <w:r w:rsidRPr="006B0460">
        <w:rPr>
          <w:lang w:val="es-US"/>
        </w:rPr>
        <w:t>Un ejemplo de este tipo de plan es un plan específico de proveedores (</w:t>
      </w:r>
      <w:proofErr w:type="spellStart"/>
      <w:r w:rsidRPr="006B0460">
        <w:rPr>
          <w:lang w:val="es-US"/>
        </w:rPr>
        <w:t>provider-specific</w:t>
      </w:r>
      <w:proofErr w:type="spellEnd"/>
      <w:r w:rsidRPr="006B0460">
        <w:rPr>
          <w:lang w:val="es-US"/>
        </w:rPr>
        <w:t xml:space="preserve"> plan, PSP), que debe desarrollar y emitir un directorio separado para la red del PSP.  No se puede utilizar un directorio de proveedores a nivel de contrato para comunicarles a los beneficiarios o inscritos potenciales la red del PSP.  Por ejemplo, un plan no puede limitarse a agregar símbolos o información al directorio de la red más amplia para marcar qué proveedores están en la red del PSP más limitada. </w:t>
      </w:r>
    </w:p>
    <w:p w14:paraId="107080E8" w14:textId="2B0B3A72" w:rsidR="00144B46" w:rsidRPr="006B0460" w:rsidRDefault="00144B46" w:rsidP="00144B46">
      <w:pPr>
        <w:spacing w:before="200" w:after="200"/>
        <w:rPr>
          <w:lang w:val="es-ES"/>
        </w:rPr>
      </w:pPr>
      <w:r w:rsidRPr="006B0460">
        <w:rPr>
          <w:b/>
          <w:bCs/>
          <w:lang w:val="es-US"/>
        </w:rPr>
        <w:t xml:space="preserve">Diferentes acuerdos o niveles de costo compartido.  </w:t>
      </w:r>
      <w:r w:rsidRPr="006B0460">
        <w:rPr>
          <w:lang w:val="es-US"/>
        </w:rPr>
        <w:t xml:space="preserve">Los planes que reducen, eliminan o clasifican el costo compartido de los beneficios médicos para los inscritos que usan a ciertos proveedores (p. ej., mediante el uso de las flexibilidades de uniformidad de MA), deben identificar a estos proveedores con caracteres o notas al pie especiales.  Los planes deben incluir un texto que remita a los inscritos a la </w:t>
      </w:r>
      <w:r w:rsidR="00C9565E">
        <w:rPr>
          <w:lang w:val="es-US"/>
        </w:rPr>
        <w:t>Evidencia de Cobertura</w:t>
      </w:r>
      <w:r w:rsidRPr="006B0460">
        <w:rPr>
          <w:lang w:val="es-US"/>
        </w:rPr>
        <w:t xml:space="preserve"> (EOC) para recibir más información.  Los planes no deben usar la palabra “nivel” si usan una terminología diferente para describir estos acuerdos de costo compartido.  Consulte la Sección 50.1 del Capítulo 4 del </w:t>
      </w:r>
      <w:r w:rsidRPr="006B0460">
        <w:rPr>
          <w:lang w:val="es-US"/>
        </w:rPr>
        <w:lastRenderedPageBreak/>
        <w:t>Manual de atención administrada de Medicare para obtener orientación adicional sobre el costo compartido de los beneficios médicos en niveles.</w:t>
      </w:r>
    </w:p>
    <w:p w14:paraId="5DC294E4" w14:textId="13A317DD" w:rsidR="00CD2B20" w:rsidRPr="006B0460" w:rsidRDefault="000275BB" w:rsidP="0060700D">
      <w:pPr>
        <w:keepNext/>
        <w:spacing w:before="200" w:after="200"/>
        <w:rPr>
          <w:lang w:val="es-ES"/>
        </w:rPr>
      </w:pPr>
      <w:r w:rsidRPr="006B0460">
        <w:rPr>
          <w:b/>
          <w:bCs/>
          <w:lang w:val="es-US"/>
        </w:rPr>
        <w:t>Modificaciones típicas.</w:t>
      </w:r>
      <w:r w:rsidRPr="006B0460">
        <w:rPr>
          <w:lang w:val="es-US"/>
        </w:rPr>
        <w:t xml:space="preserve">  Las siguientes son modificaciones típicas que los planes pueden aplicar al modelo del directorio de proveedores:</w:t>
      </w:r>
    </w:p>
    <w:p w14:paraId="2BD96060" w14:textId="5EBD6E2A" w:rsidR="00CD2B20" w:rsidRPr="006B0460" w:rsidRDefault="00CD2B20" w:rsidP="00232223">
      <w:pPr>
        <w:pStyle w:val="ListParagraph"/>
        <w:numPr>
          <w:ilvl w:val="0"/>
          <w:numId w:val="15"/>
        </w:numPr>
        <w:rPr>
          <w:lang w:val="es-ES"/>
        </w:rPr>
      </w:pPr>
      <w:r w:rsidRPr="006B0460">
        <w:rPr>
          <w:rFonts w:ascii="Times New Roman" w:hAnsi="Times New Roman"/>
          <w:iCs w:val="0"/>
          <w:lang w:val="es-US"/>
        </w:rPr>
        <w:t>Hacer modificaciones menores, según corresponda (p. ej., cambios gramaticales o de puntuación, corrección de referencias).</w:t>
      </w:r>
    </w:p>
    <w:p w14:paraId="4D530197" w14:textId="0E8CA815" w:rsidR="00CD2B20" w:rsidRPr="006B0460" w:rsidRDefault="008B5F38" w:rsidP="00232223">
      <w:pPr>
        <w:pStyle w:val="ListParagraph"/>
        <w:numPr>
          <w:ilvl w:val="0"/>
          <w:numId w:val="15"/>
        </w:numPr>
        <w:rPr>
          <w:rFonts w:ascii="Times New Roman" w:hAnsi="Times New Roman"/>
          <w:lang w:val="es-ES"/>
        </w:rPr>
      </w:pPr>
      <w:r w:rsidRPr="006B0460">
        <w:rPr>
          <w:rFonts w:ascii="Times New Roman" w:hAnsi="Times New Roman"/>
          <w:iCs w:val="0"/>
          <w:lang w:val="es-US"/>
        </w:rPr>
        <w:t>Cambiar el formato/el estilo (p. ej., fuente, márgenes) para cumplir con los requisitos reguladores y otras pautas.</w:t>
      </w:r>
    </w:p>
    <w:p w14:paraId="4518D365" w14:textId="2453C791" w:rsidR="000275BB" w:rsidRPr="006B0460" w:rsidRDefault="000275BB" w:rsidP="00232223">
      <w:pPr>
        <w:pStyle w:val="ListParagraph"/>
        <w:numPr>
          <w:ilvl w:val="0"/>
          <w:numId w:val="15"/>
        </w:numPr>
        <w:rPr>
          <w:rFonts w:ascii="Times New Roman" w:hAnsi="Times New Roman"/>
          <w:lang w:val="es-ES"/>
        </w:rPr>
      </w:pPr>
      <w:r w:rsidRPr="006B0460">
        <w:rPr>
          <w:rFonts w:ascii="Times New Roman" w:hAnsi="Times New Roman"/>
          <w:iCs w:val="0"/>
          <w:lang w:val="es-US"/>
        </w:rPr>
        <w:t>Agregar elementos de datos adicionales.</w:t>
      </w:r>
    </w:p>
    <w:p w14:paraId="48BB73B5" w14:textId="01665240" w:rsidR="00BA3027" w:rsidRPr="006B0460" w:rsidRDefault="00CD2B20" w:rsidP="000275BB">
      <w:pPr>
        <w:pStyle w:val="ListParagraph"/>
        <w:numPr>
          <w:ilvl w:val="0"/>
          <w:numId w:val="15"/>
        </w:numPr>
        <w:rPr>
          <w:rFonts w:ascii="Times New Roman" w:hAnsi="Times New Roman"/>
        </w:rPr>
      </w:pPr>
      <w:r w:rsidRPr="006B0460">
        <w:rPr>
          <w:rFonts w:ascii="Times New Roman" w:hAnsi="Times New Roman"/>
          <w:iCs w:val="0"/>
          <w:lang w:val="es-US"/>
        </w:rPr>
        <w:t xml:space="preserve">Agregar logotipos del plan. </w:t>
      </w:r>
    </w:p>
    <w:p w14:paraId="41F0A8EB" w14:textId="5887B0D0" w:rsidR="00C77100" w:rsidRPr="006B0460" w:rsidRDefault="00232223" w:rsidP="007562D1">
      <w:pPr>
        <w:pStyle w:val="ListParagraph"/>
        <w:numPr>
          <w:ilvl w:val="0"/>
          <w:numId w:val="15"/>
        </w:numPr>
        <w:rPr>
          <w:rFonts w:ascii="Times New Roman" w:hAnsi="Times New Roman"/>
          <w:color w:val="000000"/>
          <w:lang w:val="es-ES"/>
        </w:rPr>
      </w:pPr>
      <w:r w:rsidRPr="006B0460">
        <w:rPr>
          <w:rFonts w:ascii="Times New Roman" w:hAnsi="Times New Roman"/>
          <w:iCs w:val="0"/>
          <w:lang w:val="es-US"/>
        </w:rPr>
        <w:t>Introducir el nombre de MAO o “nosotros”, “nuestro”, “nos”, “el plan”, “nuestro plan” o “su plan” donde el documento indica “</w:t>
      </w:r>
      <w:r w:rsidR="00F616B0" w:rsidRPr="00F616B0">
        <w:rPr>
          <w:rFonts w:ascii="Times New Roman" w:hAnsi="Times New Roman"/>
          <w:iCs w:val="0"/>
          <w:lang w:val="es-ES"/>
        </w:rPr>
        <w:t xml:space="preserve">[Plan </w:t>
      </w:r>
      <w:proofErr w:type="spellStart"/>
      <w:r w:rsidR="00F616B0" w:rsidRPr="00F616B0">
        <w:rPr>
          <w:rFonts w:ascii="Times New Roman" w:hAnsi="Times New Roman"/>
          <w:iCs w:val="0"/>
          <w:lang w:val="es-ES"/>
        </w:rPr>
        <w:t>Name</w:t>
      </w:r>
      <w:proofErr w:type="spellEnd"/>
      <w:r w:rsidR="00F616B0" w:rsidRPr="00F616B0">
        <w:rPr>
          <w:rFonts w:ascii="Times New Roman" w:hAnsi="Times New Roman"/>
          <w:iCs w:val="0"/>
          <w:lang w:val="es-ES"/>
        </w:rPr>
        <w:t>]</w:t>
      </w:r>
      <w:r w:rsidRPr="006B0460">
        <w:rPr>
          <w:rFonts w:ascii="Times New Roman" w:hAnsi="Times New Roman"/>
          <w:iCs w:val="0"/>
          <w:lang w:val="es-US"/>
        </w:rPr>
        <w:t>”. Además, "nosotros", "nuestro", "nos", "el plan", "nuestro plan" o "su plan" pueden usarse de manera indistinta, incluso cuando uno de esos términos ya se utiliza en el modelo.</w:t>
      </w:r>
      <w:r w:rsidRPr="006B0460">
        <w:rPr>
          <w:rFonts w:ascii="Times New Roman" w:hAnsi="Times New Roman"/>
          <w:iCs w:val="0"/>
          <w:color w:val="000000"/>
          <w:lang w:val="es-US"/>
        </w:rPr>
        <w:t xml:space="preserve"> </w:t>
      </w:r>
    </w:p>
    <w:p w14:paraId="69E69773" w14:textId="3DD73D0B" w:rsidR="00C77100" w:rsidRPr="006B0460" w:rsidRDefault="008B5F38" w:rsidP="00C77100">
      <w:pPr>
        <w:pStyle w:val="ListParagraph"/>
        <w:numPr>
          <w:ilvl w:val="0"/>
          <w:numId w:val="16"/>
        </w:numPr>
        <w:spacing w:before="200" w:after="200"/>
        <w:rPr>
          <w:rFonts w:ascii="Times New Roman" w:hAnsi="Times New Roman"/>
          <w:color w:val="000000"/>
          <w:lang w:val="es-ES"/>
        </w:rPr>
      </w:pPr>
      <w:r w:rsidRPr="006B0460">
        <w:rPr>
          <w:rFonts w:ascii="Times New Roman" w:hAnsi="Times New Roman"/>
          <w:iCs w:val="0"/>
          <w:color w:val="000000"/>
          <w:lang w:val="es-US"/>
        </w:rPr>
        <w:t xml:space="preserve">Cambiar las referencias a otros materiales del plan (p. ej., </w:t>
      </w:r>
      <w:r w:rsidR="00C9565E">
        <w:rPr>
          <w:rFonts w:ascii="Times New Roman" w:hAnsi="Times New Roman"/>
          <w:iCs w:val="0"/>
          <w:color w:val="000000"/>
          <w:lang w:val="es-US"/>
        </w:rPr>
        <w:t>Evidencia de Cobertura</w:t>
      </w:r>
      <w:r w:rsidRPr="006B0460">
        <w:rPr>
          <w:rFonts w:ascii="Times New Roman" w:hAnsi="Times New Roman"/>
          <w:iCs w:val="0"/>
          <w:color w:val="000000"/>
          <w:lang w:val="es-US"/>
        </w:rPr>
        <w:t>) a los términos generalmente utilizados por el plan.</w:t>
      </w:r>
    </w:p>
    <w:p w14:paraId="6491DB66" w14:textId="40EDAF03" w:rsidR="009841F4" w:rsidRPr="006B0460" w:rsidRDefault="008B5F38" w:rsidP="00690C8A">
      <w:pPr>
        <w:pStyle w:val="ListParagraph"/>
        <w:numPr>
          <w:ilvl w:val="0"/>
          <w:numId w:val="16"/>
        </w:numPr>
        <w:spacing w:before="200" w:after="200"/>
        <w:rPr>
          <w:lang w:val="es-ES"/>
        </w:rPr>
      </w:pPr>
      <w:r w:rsidRPr="006B0460">
        <w:rPr>
          <w:rFonts w:ascii="Times New Roman" w:hAnsi="Times New Roman"/>
          <w:iCs w:val="0"/>
          <w:color w:val="000000"/>
          <w:lang w:val="es-US"/>
        </w:rPr>
        <w:t>Eliminar instrucciones de los planes al completar el modelo.</w:t>
      </w:r>
    </w:p>
    <w:p w14:paraId="4A9ACB38" w14:textId="2F5C5449" w:rsidR="00BC470B" w:rsidRPr="006B0460" w:rsidRDefault="00197365" w:rsidP="0060700D">
      <w:pPr>
        <w:autoSpaceDE w:val="0"/>
        <w:autoSpaceDN w:val="0"/>
        <w:adjustRightInd w:val="0"/>
        <w:spacing w:before="200" w:after="200"/>
        <w:rPr>
          <w:lang w:val="es-ES"/>
        </w:rPr>
      </w:pPr>
      <w:r w:rsidRPr="006B0460">
        <w:rPr>
          <w:b/>
          <w:bCs/>
          <w:color w:val="000000"/>
          <w:lang w:val="es-US"/>
        </w:rPr>
        <w:t>Buenas prácticas.</w:t>
      </w:r>
      <w:r w:rsidRPr="006B0460">
        <w:rPr>
          <w:color w:val="000000"/>
          <w:lang w:val="es-US"/>
        </w:rPr>
        <w:t xml:space="preserve">  Los CMS recomiendan encarecidamente a los planes establecer </w:t>
      </w:r>
      <w:r w:rsidRPr="006B0460">
        <w:rPr>
          <w:lang w:val="es-US"/>
        </w:rPr>
        <w:t xml:space="preserve">procedimientos que respalden la precisión continua de su </w:t>
      </w:r>
      <w:r w:rsidRPr="006B0460">
        <w:rPr>
          <w:color w:val="000000"/>
          <w:lang w:val="es-US"/>
        </w:rPr>
        <w:t xml:space="preserve">directorio de proveedores.  Por ejemplo, los planes pueden proporcionarles a los inscritos un número de línea directa para que se comuniquen con el plan a fin de obtener ayuda para programar citas o informar errores en los directorios.  </w:t>
      </w:r>
      <w:r w:rsidRPr="006B0460">
        <w:rPr>
          <w:lang w:val="es-US"/>
        </w:rPr>
        <w:t xml:space="preserve">Los CMS también sugieren como una buena práctica que los planes incorporen una “transferencia de llamada” a la línea del consultorio del proveedor cuando los inscritos solicitan ayuda para encontrar un proveedor que acepte pacientes nuevos. </w:t>
      </w:r>
    </w:p>
    <w:p w14:paraId="7E593BB0" w14:textId="38C4E5CE" w:rsidR="00144B46" w:rsidRPr="006B0460" w:rsidRDefault="00144B46" w:rsidP="00144B46">
      <w:pPr>
        <w:autoSpaceDE w:val="0"/>
        <w:autoSpaceDN w:val="0"/>
        <w:adjustRightInd w:val="0"/>
        <w:spacing w:before="200" w:after="200"/>
        <w:rPr>
          <w:lang w:val="es-ES"/>
        </w:rPr>
      </w:pPr>
      <w:r w:rsidRPr="006B0460">
        <w:rPr>
          <w:lang w:val="es-US"/>
        </w:rPr>
        <w:t>Los CMS también recomiendan a los planes que incorporen la siguiente información sobre los proveedores en el directorio de proveedores, según sea factible:</w:t>
      </w:r>
    </w:p>
    <w:p w14:paraId="7B3DC04C" w14:textId="3CA54679" w:rsidR="005338C6" w:rsidRPr="006B0460" w:rsidRDefault="0018441D" w:rsidP="005338C6">
      <w:pPr>
        <w:pStyle w:val="Default"/>
        <w:numPr>
          <w:ilvl w:val="0"/>
          <w:numId w:val="24"/>
        </w:numPr>
        <w:rPr>
          <w:lang w:val="es-ES"/>
        </w:rPr>
      </w:pPr>
      <w:r w:rsidRPr="006B0460">
        <w:rPr>
          <w:lang w:val="es-US"/>
        </w:rPr>
        <w:t>Sitio web del proveedor y dirección de correo electrónico</w:t>
      </w:r>
    </w:p>
    <w:p w14:paraId="7B8B3925" w14:textId="4E905217" w:rsidR="005338C6" w:rsidRPr="006B0460" w:rsidRDefault="005338C6" w:rsidP="005338C6">
      <w:pPr>
        <w:pStyle w:val="Default"/>
        <w:numPr>
          <w:ilvl w:val="0"/>
          <w:numId w:val="24"/>
        </w:numPr>
        <w:rPr>
          <w:lang w:val="es-ES"/>
        </w:rPr>
      </w:pPr>
      <w:r w:rsidRPr="006B0460">
        <w:rPr>
          <w:lang w:val="es-US"/>
        </w:rPr>
        <w:t>Capacidad del proveedor para trabajar con recetas electrónicas</w:t>
      </w:r>
    </w:p>
    <w:p w14:paraId="3BC3E7AB" w14:textId="77777777" w:rsidR="002A48C0" w:rsidRPr="006B0460" w:rsidRDefault="00F5439E" w:rsidP="002A48C0">
      <w:pPr>
        <w:pStyle w:val="Default"/>
        <w:numPr>
          <w:ilvl w:val="0"/>
          <w:numId w:val="24"/>
        </w:numPr>
        <w:rPr>
          <w:rStyle w:val="CommentReference"/>
          <w:sz w:val="24"/>
          <w:szCs w:val="24"/>
          <w:lang w:val="es-ES"/>
        </w:rPr>
      </w:pPr>
      <w:bookmarkStart w:id="6" w:name="_Hlk131067410"/>
      <w:r w:rsidRPr="006B0460">
        <w:rPr>
          <w:lang w:val="es-US"/>
        </w:rPr>
        <w:t>Grupo médico del proveedor o afiliación institucional</w:t>
      </w:r>
    </w:p>
    <w:p w14:paraId="3CFEBE89" w14:textId="67A4E3CC" w:rsidR="00B34B1F" w:rsidRPr="006B0460" w:rsidRDefault="00B34B1F" w:rsidP="002A48C0">
      <w:pPr>
        <w:pStyle w:val="Default"/>
        <w:numPr>
          <w:ilvl w:val="0"/>
          <w:numId w:val="24"/>
        </w:numPr>
        <w:rPr>
          <w:lang w:val="es-ES"/>
        </w:rPr>
      </w:pPr>
      <w:r w:rsidRPr="006B0460">
        <w:rPr>
          <w:lang w:val="es-US"/>
        </w:rPr>
        <w:t>Posibilidades de atención de telesalud del proveedor</w:t>
      </w:r>
    </w:p>
    <w:p w14:paraId="747B50F3" w14:textId="6D4A3EA1" w:rsidR="00FD252B" w:rsidRPr="006B0460" w:rsidRDefault="00FD252B" w:rsidP="00982C21">
      <w:pPr>
        <w:pStyle w:val="Default"/>
        <w:numPr>
          <w:ilvl w:val="0"/>
          <w:numId w:val="13"/>
        </w:numPr>
        <w:rPr>
          <w:lang w:val="es-ES"/>
        </w:rPr>
      </w:pPr>
      <w:r w:rsidRPr="006B0460">
        <w:rPr>
          <w:lang w:val="es-US"/>
        </w:rPr>
        <w:t>La experiencia del proveedor en el tratamiento de pacientes con trastorno por uso de opioides (</w:t>
      </w:r>
      <w:proofErr w:type="spellStart"/>
      <w:r w:rsidRPr="006B0460">
        <w:rPr>
          <w:lang w:val="es-US"/>
        </w:rPr>
        <w:t>Opioid</w:t>
      </w:r>
      <w:proofErr w:type="spellEnd"/>
      <w:r w:rsidRPr="006B0460">
        <w:rPr>
          <w:lang w:val="es-US"/>
        </w:rPr>
        <w:t xml:space="preserve"> Use </w:t>
      </w:r>
      <w:proofErr w:type="spellStart"/>
      <w:r w:rsidRPr="006B0460">
        <w:rPr>
          <w:lang w:val="es-US"/>
        </w:rPr>
        <w:t>Disorder</w:t>
      </w:r>
      <w:proofErr w:type="spellEnd"/>
      <w:r w:rsidRPr="006B0460">
        <w:rPr>
          <w:lang w:val="es-US"/>
        </w:rPr>
        <w:t xml:space="preserve">, OUD) (por ejemplo, personas autorizadas a dar recetas de medicamentos para el OUD, especialistas en adicciones, Programas de tratamiento para opioides </w:t>
      </w:r>
      <w:r w:rsidR="00F616B0" w:rsidRPr="00F616B0">
        <w:rPr>
          <w:lang w:val="es-US"/>
        </w:rPr>
        <w:t>[</w:t>
      </w:r>
      <w:proofErr w:type="spellStart"/>
      <w:r w:rsidR="00F616B0" w:rsidRPr="00F616B0">
        <w:rPr>
          <w:lang w:val="es-US"/>
        </w:rPr>
        <w:t>Opioid</w:t>
      </w:r>
      <w:proofErr w:type="spellEnd"/>
      <w:r w:rsidR="00F616B0" w:rsidRPr="00F616B0">
        <w:rPr>
          <w:lang w:val="es-US"/>
        </w:rPr>
        <w:t xml:space="preserve"> </w:t>
      </w:r>
      <w:proofErr w:type="spellStart"/>
      <w:r w:rsidR="00F616B0" w:rsidRPr="00F616B0">
        <w:rPr>
          <w:lang w:val="es-US"/>
        </w:rPr>
        <w:t>Treatment</w:t>
      </w:r>
      <w:proofErr w:type="spellEnd"/>
      <w:r w:rsidR="00F616B0" w:rsidRPr="00F616B0">
        <w:rPr>
          <w:lang w:val="es-US"/>
        </w:rPr>
        <w:t xml:space="preserve"> </w:t>
      </w:r>
      <w:proofErr w:type="spellStart"/>
      <w:r w:rsidR="00F616B0" w:rsidRPr="00F616B0">
        <w:rPr>
          <w:lang w:val="es-US"/>
        </w:rPr>
        <w:t>Programs</w:t>
      </w:r>
      <w:proofErr w:type="spellEnd"/>
      <w:r w:rsidR="00F616B0" w:rsidRPr="00F616B0">
        <w:rPr>
          <w:lang w:val="es-US"/>
        </w:rPr>
        <w:t>, OTP]</w:t>
      </w:r>
      <w:r w:rsidRPr="006B0460">
        <w:rPr>
          <w:lang w:val="es-US"/>
        </w:rPr>
        <w:t>).</w:t>
      </w:r>
    </w:p>
    <w:bookmarkEnd w:id="6"/>
    <w:p w14:paraId="1DB2451D" w14:textId="77777777" w:rsidR="00A067C7" w:rsidRPr="006B0460" w:rsidRDefault="00A067C7" w:rsidP="00FD503C">
      <w:pPr>
        <w:pStyle w:val="Default"/>
        <w:rPr>
          <w:sz w:val="23"/>
          <w:szCs w:val="23"/>
          <w:lang w:val="es-ES"/>
        </w:rPr>
      </w:pPr>
    </w:p>
    <w:p w14:paraId="5B122241" w14:textId="71A511AF" w:rsidR="000F5DA3" w:rsidRPr="006B0460" w:rsidRDefault="000F5DA3">
      <w:pPr>
        <w:spacing w:before="0" w:after="0"/>
        <w:rPr>
          <w:sz w:val="23"/>
          <w:szCs w:val="23"/>
          <w:lang w:val="es-ES"/>
        </w:rPr>
        <w:sectPr w:rsidR="000F5DA3" w:rsidRPr="006B0460" w:rsidSect="00FE205D">
          <w:footerReference w:type="default" r:id="rId12"/>
          <w:footerReference w:type="first" r:id="rId13"/>
          <w:pgSz w:w="12240" w:h="15840"/>
          <w:pgMar w:top="1440" w:right="1440" w:bottom="1440" w:left="1440" w:header="720" w:footer="720" w:gutter="0"/>
          <w:pgNumType w:fmt="lowerRoman" w:start="1"/>
          <w:cols w:space="720"/>
          <w:titlePg/>
          <w:docGrid w:linePitch="360"/>
        </w:sectPr>
      </w:pPr>
    </w:p>
    <w:p w14:paraId="61B904B5" w14:textId="4D81BA2D" w:rsidR="00C9745F" w:rsidRPr="006B0460" w:rsidRDefault="00F616B0" w:rsidP="0069274B">
      <w:pPr>
        <w:spacing w:before="0" w:after="300"/>
        <w:jc w:val="center"/>
        <w:outlineLvl w:val="1"/>
        <w:rPr>
          <w:b/>
          <w:sz w:val="32"/>
          <w:lang w:val="es-ES"/>
        </w:rPr>
      </w:pPr>
      <w:r w:rsidRPr="00F616B0">
        <w:rPr>
          <w:b/>
          <w:bCs/>
          <w:sz w:val="32"/>
          <w:lang w:val="es-ES"/>
        </w:rPr>
        <w:lastRenderedPageBreak/>
        <w:t xml:space="preserve">[Plan </w:t>
      </w:r>
      <w:proofErr w:type="spellStart"/>
      <w:r w:rsidRPr="00F616B0">
        <w:rPr>
          <w:b/>
          <w:bCs/>
          <w:sz w:val="32"/>
          <w:lang w:val="es-ES"/>
        </w:rPr>
        <w:t>Name</w:t>
      </w:r>
      <w:proofErr w:type="spellEnd"/>
      <w:r w:rsidRPr="00F616B0">
        <w:rPr>
          <w:b/>
          <w:bCs/>
          <w:sz w:val="32"/>
          <w:lang w:val="es-ES"/>
        </w:rPr>
        <w:t>]</w:t>
      </w:r>
      <w:r w:rsidR="00773812" w:rsidRPr="006B0460">
        <w:rPr>
          <w:b/>
          <w:bCs/>
          <w:sz w:val="32"/>
          <w:shd w:val="clear" w:color="auto" w:fill="DDDDDD"/>
          <w:lang w:val="es-US"/>
        </w:rPr>
        <w:t xml:space="preserve"> </w:t>
      </w:r>
      <w:r w:rsidR="00773812" w:rsidRPr="006B0460">
        <w:rPr>
          <w:sz w:val="32"/>
          <w:shd w:val="clear" w:color="auto" w:fill="A0A0A0"/>
          <w:lang w:val="es-US"/>
        </w:rPr>
        <w:br/>
      </w:r>
      <w:r w:rsidR="00773812" w:rsidRPr="006B0460">
        <w:rPr>
          <w:b/>
          <w:bCs/>
          <w:sz w:val="32"/>
          <w:lang w:val="es-US"/>
        </w:rPr>
        <w:t xml:space="preserve"> Plan </w:t>
      </w:r>
      <w:r w:rsidRPr="00F616B0">
        <w:rPr>
          <w:b/>
          <w:bCs/>
          <w:sz w:val="32"/>
          <w:lang w:val="es-ES"/>
        </w:rPr>
        <w:t xml:space="preserve">[HMO / </w:t>
      </w:r>
      <w:r w:rsidRPr="00F616B0">
        <w:rPr>
          <w:b/>
          <w:bCs/>
          <w:sz w:val="32"/>
          <w:szCs w:val="32"/>
          <w:lang w:val="es-ES"/>
        </w:rPr>
        <w:t xml:space="preserve">PPO / RPPO / </w:t>
      </w:r>
      <w:proofErr w:type="spellStart"/>
      <w:r w:rsidRPr="00F616B0">
        <w:rPr>
          <w:b/>
          <w:bCs/>
          <w:sz w:val="32"/>
          <w:lang w:val="es-ES"/>
        </w:rPr>
        <w:t>Cost</w:t>
      </w:r>
      <w:proofErr w:type="spellEnd"/>
      <w:r w:rsidRPr="00F616B0">
        <w:rPr>
          <w:b/>
          <w:bCs/>
          <w:sz w:val="32"/>
          <w:lang w:val="es-ES"/>
        </w:rPr>
        <w:t xml:space="preserve"> / PFFS</w:t>
      </w:r>
      <w:r w:rsidRPr="00F616B0">
        <w:rPr>
          <w:b/>
          <w:bCs/>
          <w:sz w:val="32"/>
          <w:szCs w:val="32"/>
          <w:lang w:val="es-ES"/>
        </w:rPr>
        <w:t xml:space="preserve"> / MSA</w:t>
      </w:r>
      <w:r w:rsidRPr="00F616B0">
        <w:rPr>
          <w:b/>
          <w:bCs/>
          <w:sz w:val="32"/>
          <w:lang w:val="es-ES"/>
        </w:rPr>
        <w:t>]</w:t>
      </w:r>
      <w:r w:rsidR="00773812" w:rsidRPr="006B0460">
        <w:rPr>
          <w:sz w:val="32"/>
          <w:lang w:val="es-US"/>
        </w:rPr>
        <w:t xml:space="preserve"> </w:t>
      </w:r>
      <w:r w:rsidR="00773812" w:rsidRPr="006B0460">
        <w:rPr>
          <w:sz w:val="32"/>
          <w:lang w:val="es-US"/>
        </w:rPr>
        <w:br/>
      </w:r>
      <w:r w:rsidR="00773812" w:rsidRPr="006B0460">
        <w:rPr>
          <w:b/>
          <w:bCs/>
          <w:sz w:val="32"/>
          <w:lang w:val="es-US"/>
        </w:rPr>
        <w:t>Directorio de proveedores</w:t>
      </w:r>
    </w:p>
    <w:p w14:paraId="11F67F94" w14:textId="0D8AB63A" w:rsidR="000D4DCB" w:rsidRPr="006B0460" w:rsidRDefault="000D4DCB" w:rsidP="0069274B">
      <w:pPr>
        <w:rPr>
          <w:lang w:val="es-ES"/>
        </w:rPr>
      </w:pPr>
      <w:r w:rsidRPr="006B0460">
        <w:rPr>
          <w:lang w:val="es-US"/>
        </w:rPr>
        <w:t>Este directorio está vigente a partir del</w:t>
      </w:r>
      <w:r w:rsidRPr="0069274B">
        <w:rPr>
          <w:lang w:val="es-US"/>
        </w:rPr>
        <w:t xml:space="preserve"> </w:t>
      </w:r>
      <w:r w:rsidR="00F616B0" w:rsidRPr="00F616B0">
        <w:rPr>
          <w:rStyle w:val="1inserts"/>
          <w:shd w:val="clear" w:color="auto" w:fill="auto"/>
          <w:lang w:val="es-ES"/>
        </w:rPr>
        <w:t>[</w:t>
      </w:r>
      <w:proofErr w:type="spellStart"/>
      <w:r w:rsidR="00F616B0" w:rsidRPr="00F616B0">
        <w:rPr>
          <w:rStyle w:val="1inserts"/>
          <w:shd w:val="clear" w:color="auto" w:fill="auto"/>
          <w:lang w:val="es-ES"/>
        </w:rPr>
        <w:t>Month</w:t>
      </w:r>
      <w:proofErr w:type="spellEnd"/>
      <w:r w:rsidR="00F616B0" w:rsidRPr="00F616B0">
        <w:rPr>
          <w:rStyle w:val="1inserts"/>
          <w:shd w:val="clear" w:color="auto" w:fill="auto"/>
          <w:lang w:val="es-ES"/>
        </w:rPr>
        <w:t xml:space="preserve"> DD, YYYY]</w:t>
      </w:r>
      <w:r w:rsidRPr="006B0460">
        <w:rPr>
          <w:lang w:val="es-US"/>
        </w:rPr>
        <w:t xml:space="preserve">.  </w:t>
      </w:r>
    </w:p>
    <w:p w14:paraId="7DA516F9" w14:textId="37F33648" w:rsidR="007B3EB1" w:rsidRPr="006B0460" w:rsidRDefault="00C9745F" w:rsidP="0069274B">
      <w:pPr>
        <w:rPr>
          <w:lang w:val="es-ES"/>
        </w:rPr>
      </w:pPr>
      <w:r w:rsidRPr="006B0460">
        <w:rPr>
          <w:lang w:val="es-US"/>
        </w:rPr>
        <w:t>Este directorio ofrece una lista de los proveedores actuales de la red de</w:t>
      </w:r>
      <w:r w:rsidRPr="0069274B">
        <w:rPr>
          <w:lang w:val="es-US"/>
        </w:rPr>
        <w:t xml:space="preserve"> </w:t>
      </w:r>
      <w:r w:rsidR="00F616B0" w:rsidRPr="00F616B0">
        <w:rPr>
          <w:rStyle w:val="1inserts"/>
          <w:shd w:val="clear" w:color="auto" w:fill="auto"/>
          <w:lang w:val="es-ES"/>
        </w:rPr>
        <w:t xml:space="preserve">[Plan </w:t>
      </w:r>
      <w:proofErr w:type="spellStart"/>
      <w:r w:rsidR="00F616B0" w:rsidRPr="00F616B0">
        <w:rPr>
          <w:rStyle w:val="1inserts"/>
          <w:shd w:val="clear" w:color="auto" w:fill="auto"/>
          <w:lang w:val="es-ES"/>
        </w:rPr>
        <w:t>Name</w:t>
      </w:r>
      <w:proofErr w:type="spellEnd"/>
      <w:r w:rsidR="00F616B0" w:rsidRPr="00F616B0">
        <w:rPr>
          <w:rStyle w:val="1inserts"/>
          <w:shd w:val="clear" w:color="auto" w:fill="auto"/>
          <w:lang w:val="es-ES"/>
        </w:rPr>
        <w:t>]</w:t>
      </w:r>
      <w:r w:rsidRPr="006B0460">
        <w:rPr>
          <w:lang w:val="es-US"/>
        </w:rPr>
        <w:t xml:space="preserve"> </w:t>
      </w:r>
      <w:r w:rsidRPr="006B0460">
        <w:rPr>
          <w:color w:val="000000"/>
          <w:lang w:val="es-US"/>
        </w:rPr>
        <w:t xml:space="preserve">para </w:t>
      </w:r>
      <w:r w:rsidR="00F616B0" w:rsidRPr="00F616B0">
        <w:rPr>
          <w:lang w:val="es-ES"/>
        </w:rPr>
        <w:t>[</w:t>
      </w:r>
      <w:proofErr w:type="spellStart"/>
      <w:r w:rsidR="00F616B0" w:rsidRPr="00F616B0">
        <w:rPr>
          <w:lang w:val="es-ES"/>
        </w:rPr>
        <w:t>provide</w:t>
      </w:r>
      <w:proofErr w:type="spellEnd"/>
      <w:r w:rsidR="00F616B0" w:rsidRPr="00F616B0">
        <w:rPr>
          <w:lang w:val="es-ES"/>
        </w:rPr>
        <w:t xml:space="preserve"> a </w:t>
      </w:r>
      <w:proofErr w:type="spellStart"/>
      <w:r w:rsidR="00F616B0" w:rsidRPr="00F616B0">
        <w:rPr>
          <w:lang w:val="es-ES"/>
        </w:rPr>
        <w:t>description</w:t>
      </w:r>
      <w:proofErr w:type="spellEnd"/>
      <w:r w:rsidR="00F616B0" w:rsidRPr="00F616B0">
        <w:rPr>
          <w:lang w:val="es-ES"/>
        </w:rPr>
        <w:t xml:space="preserve"> </w:t>
      </w:r>
      <w:proofErr w:type="spellStart"/>
      <w:r w:rsidR="00F616B0" w:rsidRPr="00F616B0">
        <w:rPr>
          <w:lang w:val="es-ES"/>
        </w:rPr>
        <w:t>of</w:t>
      </w:r>
      <w:proofErr w:type="spellEnd"/>
      <w:r w:rsidR="00F616B0" w:rsidRPr="00F616B0">
        <w:rPr>
          <w:lang w:val="es-ES"/>
        </w:rPr>
        <w:t xml:space="preserve"> </w:t>
      </w:r>
      <w:proofErr w:type="spellStart"/>
      <w:r w:rsidR="00F616B0" w:rsidRPr="00F616B0">
        <w:rPr>
          <w:lang w:val="es-ES"/>
        </w:rPr>
        <w:t>the</w:t>
      </w:r>
      <w:proofErr w:type="spellEnd"/>
      <w:r w:rsidR="00F616B0" w:rsidRPr="00F616B0">
        <w:rPr>
          <w:lang w:val="es-ES"/>
        </w:rPr>
        <w:t xml:space="preserve"> </w:t>
      </w:r>
      <w:proofErr w:type="spellStart"/>
      <w:r w:rsidR="00F616B0" w:rsidRPr="00F616B0">
        <w:rPr>
          <w:lang w:val="es-ES"/>
        </w:rPr>
        <w:t>plan’s</w:t>
      </w:r>
      <w:proofErr w:type="spellEnd"/>
      <w:r w:rsidR="00F616B0" w:rsidRPr="00F616B0">
        <w:rPr>
          <w:lang w:val="es-ES"/>
        </w:rPr>
        <w:t xml:space="preserve"> </w:t>
      </w:r>
      <w:proofErr w:type="spellStart"/>
      <w:r w:rsidR="00F616B0" w:rsidRPr="00F616B0">
        <w:rPr>
          <w:lang w:val="es-ES"/>
        </w:rPr>
        <w:t>service</w:t>
      </w:r>
      <w:proofErr w:type="spellEnd"/>
      <w:r w:rsidR="00F616B0" w:rsidRPr="00F616B0">
        <w:rPr>
          <w:lang w:val="es-ES"/>
        </w:rPr>
        <w:t xml:space="preserve"> </w:t>
      </w:r>
      <w:proofErr w:type="spellStart"/>
      <w:r w:rsidR="00F616B0" w:rsidRPr="00F616B0">
        <w:rPr>
          <w:lang w:val="es-ES"/>
        </w:rPr>
        <w:t>area</w:t>
      </w:r>
      <w:proofErr w:type="spellEnd"/>
      <w:r w:rsidR="00F616B0" w:rsidRPr="00F616B0">
        <w:rPr>
          <w:lang w:val="es-ES"/>
        </w:rPr>
        <w:t xml:space="preserve"> </w:t>
      </w:r>
      <w:proofErr w:type="spellStart"/>
      <w:r w:rsidR="00F616B0" w:rsidRPr="00F616B0">
        <w:rPr>
          <w:lang w:val="es-ES"/>
        </w:rPr>
        <w:t>or</w:t>
      </w:r>
      <w:proofErr w:type="spellEnd"/>
      <w:r w:rsidR="00F616B0" w:rsidRPr="00F616B0">
        <w:rPr>
          <w:lang w:val="es-ES"/>
        </w:rPr>
        <w:t xml:space="preserve"> </w:t>
      </w:r>
      <w:proofErr w:type="spellStart"/>
      <w:r w:rsidR="00F616B0" w:rsidRPr="00F616B0">
        <w:rPr>
          <w:lang w:val="es-ES"/>
        </w:rPr>
        <w:t>geographic</w:t>
      </w:r>
      <w:proofErr w:type="spellEnd"/>
      <w:r w:rsidR="00F616B0" w:rsidRPr="00F616B0">
        <w:rPr>
          <w:lang w:val="es-ES"/>
        </w:rPr>
        <w:t xml:space="preserve"> </w:t>
      </w:r>
      <w:proofErr w:type="spellStart"/>
      <w:r w:rsidR="00F616B0" w:rsidRPr="00F616B0">
        <w:rPr>
          <w:lang w:val="es-ES"/>
        </w:rPr>
        <w:t>sub-set</w:t>
      </w:r>
      <w:proofErr w:type="spellEnd"/>
      <w:r w:rsidR="00F616B0" w:rsidRPr="00F616B0">
        <w:rPr>
          <w:lang w:val="es-ES"/>
        </w:rPr>
        <w:t xml:space="preserve"> </w:t>
      </w:r>
      <w:proofErr w:type="spellStart"/>
      <w:r w:rsidR="00F616B0" w:rsidRPr="00F616B0">
        <w:rPr>
          <w:lang w:val="es-ES"/>
        </w:rPr>
        <w:t>of</w:t>
      </w:r>
      <w:proofErr w:type="spellEnd"/>
      <w:r w:rsidR="00F616B0" w:rsidRPr="00F616B0">
        <w:rPr>
          <w:lang w:val="es-ES"/>
        </w:rPr>
        <w:t xml:space="preserve"> </w:t>
      </w:r>
      <w:proofErr w:type="spellStart"/>
      <w:r w:rsidR="00F616B0" w:rsidRPr="00F616B0">
        <w:rPr>
          <w:lang w:val="es-ES"/>
        </w:rPr>
        <w:t>service</w:t>
      </w:r>
      <w:proofErr w:type="spellEnd"/>
      <w:r w:rsidR="00F616B0" w:rsidRPr="00F616B0">
        <w:rPr>
          <w:lang w:val="es-ES"/>
        </w:rPr>
        <w:t xml:space="preserve"> </w:t>
      </w:r>
      <w:proofErr w:type="spellStart"/>
      <w:r w:rsidR="00F616B0" w:rsidRPr="00F616B0">
        <w:rPr>
          <w:lang w:val="es-ES"/>
        </w:rPr>
        <w:t>area</w:t>
      </w:r>
      <w:proofErr w:type="spellEnd"/>
      <w:r w:rsidR="00F616B0" w:rsidRPr="00F616B0">
        <w:rPr>
          <w:lang w:val="es-ES"/>
        </w:rPr>
        <w:t xml:space="preserve"> </w:t>
      </w:r>
      <w:proofErr w:type="spellStart"/>
      <w:r w:rsidR="00F616B0" w:rsidRPr="00F616B0">
        <w:rPr>
          <w:lang w:val="es-ES"/>
        </w:rPr>
        <w:t>that</w:t>
      </w:r>
      <w:proofErr w:type="spellEnd"/>
      <w:r w:rsidR="00F616B0" w:rsidRPr="00F616B0">
        <w:rPr>
          <w:lang w:val="es-ES"/>
        </w:rPr>
        <w:t xml:space="preserve"> </w:t>
      </w:r>
      <w:proofErr w:type="spellStart"/>
      <w:r w:rsidR="00F616B0" w:rsidRPr="00F616B0">
        <w:rPr>
          <w:lang w:val="es-ES"/>
        </w:rPr>
        <w:t>the</w:t>
      </w:r>
      <w:proofErr w:type="spellEnd"/>
      <w:r w:rsidR="00F616B0" w:rsidRPr="00F616B0">
        <w:rPr>
          <w:lang w:val="es-ES"/>
        </w:rPr>
        <w:t xml:space="preserve"> </w:t>
      </w:r>
      <w:proofErr w:type="spellStart"/>
      <w:r w:rsidR="00F616B0" w:rsidRPr="00F616B0">
        <w:rPr>
          <w:lang w:val="es-ES"/>
        </w:rPr>
        <w:t>directory</w:t>
      </w:r>
      <w:proofErr w:type="spellEnd"/>
      <w:r w:rsidR="00F616B0" w:rsidRPr="00F616B0">
        <w:rPr>
          <w:lang w:val="es-ES"/>
        </w:rPr>
        <w:t xml:space="preserve"> </w:t>
      </w:r>
      <w:proofErr w:type="spellStart"/>
      <w:r w:rsidR="00F616B0" w:rsidRPr="00F616B0">
        <w:rPr>
          <w:lang w:val="es-ES"/>
        </w:rPr>
        <w:t>covers</w:t>
      </w:r>
      <w:proofErr w:type="spellEnd"/>
      <w:r w:rsidR="00F616B0" w:rsidRPr="00F616B0">
        <w:rPr>
          <w:lang w:val="es-ES"/>
        </w:rPr>
        <w:t>.]</w:t>
      </w:r>
      <w:r w:rsidRPr="006B0460">
        <w:rPr>
          <w:shd w:val="clear" w:color="auto" w:fill="DDDDDD"/>
          <w:lang w:val="es-US"/>
        </w:rPr>
        <w:t xml:space="preserve">  </w:t>
      </w:r>
    </w:p>
    <w:p w14:paraId="09F6B26F" w14:textId="649CD306" w:rsidR="00B711A9" w:rsidRPr="006B0460" w:rsidRDefault="00F616B0" w:rsidP="0069274B">
      <w:pPr>
        <w:rPr>
          <w:lang w:val="es-ES"/>
        </w:rPr>
      </w:pPr>
      <w:r w:rsidRPr="00F616B0">
        <w:rPr>
          <w:lang w:val="es-ES"/>
        </w:rPr>
        <w:t>[</w:t>
      </w:r>
      <w:proofErr w:type="spellStart"/>
      <w:r w:rsidRPr="00F616B0">
        <w:rPr>
          <w:lang w:val="es-ES"/>
        </w:rPr>
        <w:t>For</w:t>
      </w:r>
      <w:proofErr w:type="spellEnd"/>
      <w:r w:rsidRPr="00F616B0">
        <w:rPr>
          <w:lang w:val="es-ES"/>
        </w:rPr>
        <w:t xml:space="preserve"> </w:t>
      </w:r>
      <w:proofErr w:type="spellStart"/>
      <w:r w:rsidRPr="00F616B0">
        <w:rPr>
          <w:lang w:val="es-ES"/>
        </w:rPr>
        <w:t>hardcopy</w:t>
      </w:r>
      <w:proofErr w:type="spellEnd"/>
      <w:r w:rsidRPr="00F616B0">
        <w:rPr>
          <w:lang w:val="es-ES"/>
        </w:rPr>
        <w:t xml:space="preserve"> directories, </w:t>
      </w:r>
      <w:proofErr w:type="spellStart"/>
      <w:r w:rsidRPr="00F616B0">
        <w:rPr>
          <w:lang w:val="es-ES"/>
        </w:rPr>
        <w:t>insert</w:t>
      </w:r>
      <w:proofErr w:type="spellEnd"/>
      <w:r w:rsidRPr="00F616B0">
        <w:rPr>
          <w:lang w:val="es-ES"/>
        </w:rPr>
        <w:t xml:space="preserve">: </w:t>
      </w:r>
      <w:r w:rsidRPr="00F616B0">
        <w:rPr>
          <w:lang w:val="es-US"/>
        </w:rPr>
        <w:t xml:space="preserve"> Para acceder al directorio de proveedores en línea de </w:t>
      </w:r>
      <w:r w:rsidRPr="00F616B0">
        <w:rPr>
          <w:rStyle w:val="1inserts"/>
          <w:shd w:val="clear" w:color="auto" w:fill="auto"/>
          <w:lang w:val="es-ES"/>
        </w:rPr>
        <w:t xml:space="preserve">[Plan </w:t>
      </w:r>
      <w:proofErr w:type="spellStart"/>
      <w:r w:rsidRPr="00F616B0">
        <w:rPr>
          <w:rStyle w:val="1inserts"/>
          <w:shd w:val="clear" w:color="auto" w:fill="auto"/>
          <w:lang w:val="es-ES"/>
        </w:rPr>
        <w:t>Name</w:t>
      </w:r>
      <w:proofErr w:type="spellEnd"/>
      <w:r w:rsidRPr="00F616B0">
        <w:rPr>
          <w:rStyle w:val="1inserts"/>
          <w:shd w:val="clear" w:color="auto" w:fill="auto"/>
          <w:lang w:val="es-ES"/>
        </w:rPr>
        <w:t>]</w:t>
      </w:r>
      <w:r w:rsidR="00F67B07" w:rsidRPr="006B0460">
        <w:rPr>
          <w:lang w:val="es-US"/>
        </w:rPr>
        <w:t xml:space="preserve">, puede visitar </w:t>
      </w:r>
      <w:r w:rsidRPr="00F616B0">
        <w:rPr>
          <w:rStyle w:val="1inserts"/>
          <w:shd w:val="clear" w:color="auto" w:fill="auto"/>
          <w:lang w:val="es-ES"/>
        </w:rPr>
        <w:t xml:space="preserve">[Web </w:t>
      </w:r>
      <w:proofErr w:type="spellStart"/>
      <w:r w:rsidRPr="00F616B0">
        <w:rPr>
          <w:rStyle w:val="1inserts"/>
          <w:shd w:val="clear" w:color="auto" w:fill="auto"/>
          <w:lang w:val="es-ES"/>
        </w:rPr>
        <w:t>address</w:t>
      </w:r>
      <w:proofErr w:type="spellEnd"/>
      <w:r w:rsidRPr="00F616B0">
        <w:rPr>
          <w:rStyle w:val="1inserts"/>
          <w:shd w:val="clear" w:color="auto" w:fill="auto"/>
          <w:lang w:val="es-ES"/>
        </w:rPr>
        <w:t>]</w:t>
      </w:r>
      <w:r w:rsidR="00F67B07" w:rsidRPr="00F616B0">
        <w:rPr>
          <w:rStyle w:val="1inserts"/>
          <w:shd w:val="clear" w:color="auto" w:fill="auto"/>
          <w:lang w:val="es-US"/>
        </w:rPr>
        <w:t>.</w:t>
      </w:r>
      <w:r w:rsidR="00F67B07" w:rsidRPr="00F616B0">
        <w:rPr>
          <w:rStyle w:val="1inserts"/>
          <w:shd w:val="clear" w:color="auto" w:fill="auto"/>
          <w:lang w:val="es-ES"/>
        </w:rPr>
        <w:t>]</w:t>
      </w:r>
      <w:r w:rsidR="00F67B07" w:rsidRPr="00F616B0">
        <w:rPr>
          <w:lang w:val="es-US"/>
        </w:rPr>
        <w:t xml:space="preserve"> </w:t>
      </w:r>
      <w:r w:rsidR="00F67B07" w:rsidRPr="006B0460">
        <w:rPr>
          <w:lang w:val="es-US"/>
        </w:rPr>
        <w:t xml:space="preserve">Si tiene preguntas sobre la información incluida en este directorio, llame a nuestro Departamento de servicios para los </w:t>
      </w:r>
      <w:r w:rsidRPr="00F616B0">
        <w:rPr>
          <w:lang w:val="es-ES"/>
        </w:rPr>
        <w:t>[</w:t>
      </w:r>
      <w:proofErr w:type="spellStart"/>
      <w:r w:rsidRPr="00F616B0">
        <w:rPr>
          <w:lang w:val="es-ES"/>
        </w:rPr>
        <w:t>Customer</w:t>
      </w:r>
      <w:proofErr w:type="spellEnd"/>
      <w:r w:rsidRPr="00F616B0">
        <w:rPr>
          <w:lang w:val="es-ES"/>
        </w:rPr>
        <w:t>/</w:t>
      </w:r>
      <w:proofErr w:type="spellStart"/>
      <w:r w:rsidRPr="00F616B0">
        <w:rPr>
          <w:lang w:val="es-ES"/>
        </w:rPr>
        <w:t>Member</w:t>
      </w:r>
      <w:proofErr w:type="spellEnd"/>
      <w:r w:rsidRPr="00F616B0">
        <w:rPr>
          <w:lang w:val="es-ES"/>
        </w:rPr>
        <w:t>]</w:t>
      </w:r>
      <w:r w:rsidR="00F67B07" w:rsidRPr="006B0460">
        <w:rPr>
          <w:lang w:val="es-US"/>
        </w:rPr>
        <w:t xml:space="preserve"> al </w:t>
      </w:r>
      <w:r w:rsidRPr="00F616B0">
        <w:rPr>
          <w:rStyle w:val="1inserts"/>
          <w:shd w:val="clear" w:color="auto" w:fill="auto"/>
          <w:lang w:val="es-ES"/>
        </w:rPr>
        <w:t>[</w:t>
      </w:r>
      <w:proofErr w:type="spellStart"/>
      <w:r w:rsidRPr="00F616B0">
        <w:rPr>
          <w:rStyle w:val="1inserts"/>
          <w:shd w:val="clear" w:color="auto" w:fill="auto"/>
          <w:lang w:val="es-ES"/>
        </w:rPr>
        <w:t>toll</w:t>
      </w:r>
      <w:proofErr w:type="spellEnd"/>
      <w:r w:rsidRPr="00F616B0">
        <w:rPr>
          <w:rStyle w:val="1inserts"/>
          <w:shd w:val="clear" w:color="auto" w:fill="auto"/>
          <w:lang w:val="es-ES"/>
        </w:rPr>
        <w:t xml:space="preserve">-free </w:t>
      </w:r>
      <w:proofErr w:type="spellStart"/>
      <w:r w:rsidRPr="00F616B0">
        <w:rPr>
          <w:rStyle w:val="1inserts"/>
          <w:shd w:val="clear" w:color="auto" w:fill="auto"/>
          <w:lang w:val="es-ES"/>
        </w:rPr>
        <w:t>number</w:t>
      </w:r>
      <w:proofErr w:type="spellEnd"/>
      <w:r w:rsidRPr="00F616B0">
        <w:rPr>
          <w:rStyle w:val="1inserts"/>
          <w:shd w:val="clear" w:color="auto" w:fill="auto"/>
          <w:lang w:val="es-ES"/>
        </w:rPr>
        <w:t>]</w:t>
      </w:r>
      <w:r w:rsidR="00F67B07" w:rsidRPr="006B0460">
        <w:rPr>
          <w:lang w:val="es-US"/>
        </w:rPr>
        <w:t xml:space="preserve">, </w:t>
      </w:r>
      <w:r w:rsidRPr="00F616B0">
        <w:rPr>
          <w:rStyle w:val="1inserts"/>
          <w:shd w:val="clear" w:color="auto" w:fill="auto"/>
          <w:lang w:val="es-ES"/>
        </w:rPr>
        <w:t>[</w:t>
      </w:r>
      <w:proofErr w:type="spellStart"/>
      <w:r w:rsidRPr="00F616B0">
        <w:rPr>
          <w:rStyle w:val="1inserts"/>
          <w:shd w:val="clear" w:color="auto" w:fill="auto"/>
          <w:lang w:val="es-ES"/>
        </w:rPr>
        <w:t>days</w:t>
      </w:r>
      <w:proofErr w:type="spellEnd"/>
      <w:r w:rsidRPr="00F616B0">
        <w:rPr>
          <w:rStyle w:val="1inserts"/>
          <w:shd w:val="clear" w:color="auto" w:fill="auto"/>
          <w:lang w:val="es-ES"/>
        </w:rPr>
        <w:t xml:space="preserve"> and </w:t>
      </w:r>
      <w:proofErr w:type="spellStart"/>
      <w:r w:rsidRPr="00F616B0">
        <w:rPr>
          <w:rStyle w:val="1inserts"/>
          <w:shd w:val="clear" w:color="auto" w:fill="auto"/>
          <w:lang w:val="es-ES"/>
        </w:rPr>
        <w:t>hours</w:t>
      </w:r>
      <w:proofErr w:type="spellEnd"/>
      <w:r w:rsidRPr="00F616B0">
        <w:rPr>
          <w:rStyle w:val="1inserts"/>
          <w:shd w:val="clear" w:color="auto" w:fill="auto"/>
          <w:lang w:val="es-ES"/>
        </w:rPr>
        <w:t xml:space="preserve"> </w:t>
      </w:r>
      <w:proofErr w:type="spellStart"/>
      <w:r w:rsidRPr="00F616B0">
        <w:rPr>
          <w:rStyle w:val="1inserts"/>
          <w:shd w:val="clear" w:color="auto" w:fill="auto"/>
          <w:lang w:val="es-ES"/>
        </w:rPr>
        <w:t>of</w:t>
      </w:r>
      <w:proofErr w:type="spellEnd"/>
      <w:r w:rsidRPr="00F616B0">
        <w:rPr>
          <w:rStyle w:val="1inserts"/>
          <w:shd w:val="clear" w:color="auto" w:fill="auto"/>
          <w:lang w:val="es-ES"/>
        </w:rPr>
        <w:t xml:space="preserve"> </w:t>
      </w:r>
      <w:proofErr w:type="spellStart"/>
      <w:r w:rsidRPr="00F616B0">
        <w:rPr>
          <w:rStyle w:val="1inserts"/>
          <w:shd w:val="clear" w:color="auto" w:fill="auto"/>
          <w:lang w:val="es-ES"/>
        </w:rPr>
        <w:t>operation</w:t>
      </w:r>
      <w:proofErr w:type="spellEnd"/>
      <w:r w:rsidRPr="00F616B0">
        <w:rPr>
          <w:rStyle w:val="1inserts"/>
          <w:shd w:val="clear" w:color="auto" w:fill="auto"/>
          <w:lang w:val="es-ES"/>
        </w:rPr>
        <w:t>]</w:t>
      </w:r>
      <w:r w:rsidR="00F67B07" w:rsidRPr="00F616B0">
        <w:rPr>
          <w:lang w:val="es-US"/>
        </w:rPr>
        <w:t xml:space="preserve">. Los usuarios de </w:t>
      </w:r>
      <w:r w:rsidRPr="00F616B0">
        <w:rPr>
          <w:lang w:val="es-ES"/>
        </w:rPr>
        <w:t>[TTY/TDD]</w:t>
      </w:r>
      <w:r w:rsidR="00F67B07" w:rsidRPr="00F616B0">
        <w:rPr>
          <w:lang w:val="es-US"/>
        </w:rPr>
        <w:t xml:space="preserve"> deben llamar al </w:t>
      </w:r>
      <w:r w:rsidRPr="00F616B0">
        <w:rPr>
          <w:rStyle w:val="1inserts"/>
          <w:shd w:val="clear" w:color="auto" w:fill="auto"/>
          <w:lang w:val="es-ES"/>
        </w:rPr>
        <w:t xml:space="preserve">[TTY </w:t>
      </w:r>
      <w:proofErr w:type="spellStart"/>
      <w:r w:rsidRPr="00F616B0">
        <w:rPr>
          <w:rStyle w:val="1inserts"/>
          <w:shd w:val="clear" w:color="auto" w:fill="auto"/>
          <w:lang w:val="es-ES"/>
        </w:rPr>
        <w:t>or</w:t>
      </w:r>
      <w:proofErr w:type="spellEnd"/>
      <w:r w:rsidRPr="00F616B0">
        <w:rPr>
          <w:rStyle w:val="1inserts"/>
          <w:shd w:val="clear" w:color="auto" w:fill="auto"/>
          <w:lang w:val="es-ES"/>
        </w:rPr>
        <w:t xml:space="preserve"> TDD </w:t>
      </w:r>
      <w:proofErr w:type="spellStart"/>
      <w:r w:rsidRPr="00F616B0">
        <w:rPr>
          <w:rStyle w:val="1inserts"/>
          <w:shd w:val="clear" w:color="auto" w:fill="auto"/>
          <w:lang w:val="es-ES"/>
        </w:rPr>
        <w:t>number</w:t>
      </w:r>
      <w:proofErr w:type="spellEnd"/>
      <w:r w:rsidRPr="00F616B0">
        <w:rPr>
          <w:rStyle w:val="1inserts"/>
          <w:shd w:val="clear" w:color="auto" w:fill="auto"/>
          <w:lang w:val="es-ES"/>
        </w:rPr>
        <w:t>]</w:t>
      </w:r>
      <w:r w:rsidR="00F67B07" w:rsidRPr="006B0460">
        <w:rPr>
          <w:lang w:val="es-US"/>
        </w:rPr>
        <w:t>.</w:t>
      </w:r>
    </w:p>
    <w:p w14:paraId="08DD19F3" w14:textId="459F3B01" w:rsidR="00111D5B" w:rsidRPr="006B0460" w:rsidRDefault="00F616B0" w:rsidP="0060700D">
      <w:pPr>
        <w:autoSpaceDE w:val="0"/>
        <w:autoSpaceDN w:val="0"/>
        <w:adjustRightInd w:val="0"/>
        <w:rPr>
          <w:color w:val="000000"/>
          <w:lang w:val="es-ES"/>
        </w:rPr>
      </w:pPr>
      <w:r w:rsidRPr="00F616B0">
        <w:rPr>
          <w:lang w:val="es-ES"/>
        </w:rPr>
        <w:t>[</w:t>
      </w:r>
      <w:proofErr w:type="spellStart"/>
      <w:r w:rsidRPr="00F616B0">
        <w:rPr>
          <w:lang w:val="es-ES"/>
        </w:rPr>
        <w:t>For</w:t>
      </w:r>
      <w:proofErr w:type="spellEnd"/>
      <w:r w:rsidRPr="00F616B0">
        <w:rPr>
          <w:lang w:val="es-ES"/>
        </w:rPr>
        <w:t xml:space="preserve"> online directories, as a </w:t>
      </w:r>
      <w:proofErr w:type="spellStart"/>
      <w:r w:rsidRPr="00F616B0">
        <w:rPr>
          <w:lang w:val="es-ES"/>
        </w:rPr>
        <w:t>best</w:t>
      </w:r>
      <w:proofErr w:type="spellEnd"/>
      <w:r w:rsidRPr="00F616B0">
        <w:rPr>
          <w:lang w:val="es-ES"/>
        </w:rPr>
        <w:t xml:space="preserve"> </w:t>
      </w:r>
      <w:proofErr w:type="spellStart"/>
      <w:r w:rsidRPr="00F616B0">
        <w:rPr>
          <w:lang w:val="es-ES"/>
        </w:rPr>
        <w:t>practice</w:t>
      </w:r>
      <w:proofErr w:type="spellEnd"/>
      <w:r w:rsidRPr="00F616B0">
        <w:rPr>
          <w:lang w:val="es-ES"/>
        </w:rPr>
        <w:t xml:space="preserve">, </w:t>
      </w:r>
      <w:proofErr w:type="spellStart"/>
      <w:r w:rsidRPr="00F616B0">
        <w:rPr>
          <w:lang w:val="es-ES"/>
        </w:rPr>
        <w:t>insert</w:t>
      </w:r>
      <w:proofErr w:type="spellEnd"/>
      <w:r w:rsidRPr="00F616B0">
        <w:rPr>
          <w:lang w:val="es-ES"/>
        </w:rPr>
        <w:t xml:space="preserve">: </w:t>
      </w:r>
      <w:r w:rsidRPr="00F616B0">
        <w:rPr>
          <w:lang w:val="es-US"/>
        </w:rPr>
        <w:t xml:space="preserve"> Para solicitar una copia impresa del directorio de proveedores de </w:t>
      </w:r>
      <w:r w:rsidRPr="00F616B0">
        <w:rPr>
          <w:lang w:val="es-ES"/>
        </w:rPr>
        <w:t xml:space="preserve">[Plan </w:t>
      </w:r>
      <w:proofErr w:type="spellStart"/>
      <w:r w:rsidRPr="00F616B0">
        <w:rPr>
          <w:lang w:val="es-ES"/>
        </w:rPr>
        <w:t>Name</w:t>
      </w:r>
      <w:proofErr w:type="spellEnd"/>
      <w:r w:rsidRPr="00F616B0">
        <w:rPr>
          <w:lang w:val="es-ES"/>
        </w:rPr>
        <w:t>]</w:t>
      </w:r>
      <w:r w:rsidR="00B711A9" w:rsidRPr="006B0460">
        <w:rPr>
          <w:lang w:val="es-US"/>
        </w:rPr>
        <w:t xml:space="preserve">, llame a nuestro Departamento de servicios para los </w:t>
      </w:r>
      <w:r w:rsidRPr="00F616B0">
        <w:rPr>
          <w:lang w:val="es-ES"/>
        </w:rPr>
        <w:t>[</w:t>
      </w:r>
      <w:proofErr w:type="spellStart"/>
      <w:r w:rsidRPr="00F616B0">
        <w:rPr>
          <w:lang w:val="es-ES"/>
        </w:rPr>
        <w:t>Customer</w:t>
      </w:r>
      <w:proofErr w:type="spellEnd"/>
      <w:r w:rsidRPr="00F616B0">
        <w:rPr>
          <w:lang w:val="es-ES"/>
        </w:rPr>
        <w:t>/</w:t>
      </w:r>
      <w:proofErr w:type="spellStart"/>
      <w:r w:rsidRPr="00F616B0">
        <w:rPr>
          <w:lang w:val="es-ES"/>
        </w:rPr>
        <w:t>Member</w:t>
      </w:r>
      <w:proofErr w:type="spellEnd"/>
      <w:r w:rsidRPr="00F616B0">
        <w:rPr>
          <w:lang w:val="es-ES"/>
        </w:rPr>
        <w:t>]</w:t>
      </w:r>
      <w:r w:rsidR="00B711A9" w:rsidRPr="006B0460">
        <w:rPr>
          <w:lang w:val="es-US"/>
        </w:rPr>
        <w:t xml:space="preserve"> al </w:t>
      </w:r>
      <w:r w:rsidRPr="00F616B0">
        <w:rPr>
          <w:lang w:val="es-ES"/>
        </w:rPr>
        <w:t>[</w:t>
      </w:r>
      <w:proofErr w:type="spellStart"/>
      <w:r w:rsidRPr="00F616B0">
        <w:rPr>
          <w:lang w:val="es-ES"/>
        </w:rPr>
        <w:t>toll</w:t>
      </w:r>
      <w:proofErr w:type="spellEnd"/>
      <w:r w:rsidRPr="00F616B0">
        <w:rPr>
          <w:lang w:val="es-ES"/>
        </w:rPr>
        <w:t xml:space="preserve">-free </w:t>
      </w:r>
      <w:proofErr w:type="spellStart"/>
      <w:r w:rsidRPr="00F616B0">
        <w:rPr>
          <w:lang w:val="es-ES"/>
        </w:rPr>
        <w:t>number</w:t>
      </w:r>
      <w:proofErr w:type="spellEnd"/>
      <w:r w:rsidRPr="00F616B0">
        <w:rPr>
          <w:lang w:val="es-ES"/>
        </w:rPr>
        <w:t>]</w:t>
      </w:r>
      <w:r w:rsidR="00B711A9" w:rsidRPr="006B0460">
        <w:rPr>
          <w:lang w:val="es-US"/>
        </w:rPr>
        <w:t xml:space="preserve">, </w:t>
      </w:r>
      <w:r w:rsidRPr="00F616B0">
        <w:rPr>
          <w:lang w:val="es-ES"/>
        </w:rPr>
        <w:t>[</w:t>
      </w:r>
      <w:proofErr w:type="spellStart"/>
      <w:r w:rsidRPr="00F616B0">
        <w:rPr>
          <w:lang w:val="es-ES"/>
        </w:rPr>
        <w:t>days</w:t>
      </w:r>
      <w:proofErr w:type="spellEnd"/>
      <w:r w:rsidRPr="00F616B0">
        <w:rPr>
          <w:lang w:val="es-ES"/>
        </w:rPr>
        <w:t xml:space="preserve"> and </w:t>
      </w:r>
      <w:proofErr w:type="spellStart"/>
      <w:r w:rsidRPr="00F616B0">
        <w:rPr>
          <w:lang w:val="es-ES"/>
        </w:rPr>
        <w:t>hours</w:t>
      </w:r>
      <w:proofErr w:type="spellEnd"/>
      <w:r w:rsidRPr="00F616B0">
        <w:rPr>
          <w:lang w:val="es-ES"/>
        </w:rPr>
        <w:t xml:space="preserve"> </w:t>
      </w:r>
      <w:proofErr w:type="spellStart"/>
      <w:r w:rsidRPr="00F616B0">
        <w:rPr>
          <w:lang w:val="es-ES"/>
        </w:rPr>
        <w:t>of</w:t>
      </w:r>
      <w:proofErr w:type="spellEnd"/>
      <w:r w:rsidRPr="00F616B0">
        <w:rPr>
          <w:lang w:val="es-ES"/>
        </w:rPr>
        <w:t xml:space="preserve"> </w:t>
      </w:r>
      <w:proofErr w:type="spellStart"/>
      <w:r w:rsidRPr="00F616B0">
        <w:rPr>
          <w:lang w:val="es-ES"/>
        </w:rPr>
        <w:t>operation</w:t>
      </w:r>
      <w:proofErr w:type="spellEnd"/>
      <w:r w:rsidRPr="00F616B0">
        <w:rPr>
          <w:lang w:val="es-ES"/>
        </w:rPr>
        <w:t>]</w:t>
      </w:r>
      <w:r w:rsidR="00B711A9" w:rsidRPr="006B0460">
        <w:rPr>
          <w:lang w:val="es-US"/>
        </w:rPr>
        <w:t xml:space="preserve">. </w:t>
      </w:r>
      <w:r w:rsidRPr="00F616B0">
        <w:rPr>
          <w:lang w:val="es-ES"/>
        </w:rPr>
        <w:t>[</w:t>
      </w:r>
      <w:r w:rsidRPr="00F616B0">
        <w:rPr>
          <w:color w:val="000000"/>
          <w:lang w:val="es-ES"/>
        </w:rPr>
        <w:t xml:space="preserve">Plan </w:t>
      </w:r>
      <w:proofErr w:type="spellStart"/>
      <w:r w:rsidRPr="00F616B0">
        <w:rPr>
          <w:color w:val="000000"/>
          <w:lang w:val="es-ES"/>
        </w:rPr>
        <w:t>Name</w:t>
      </w:r>
      <w:proofErr w:type="spellEnd"/>
      <w:r w:rsidRPr="00F616B0">
        <w:rPr>
          <w:color w:val="000000"/>
          <w:lang w:val="es-ES"/>
        </w:rPr>
        <w:t>]</w:t>
      </w:r>
      <w:r w:rsidR="00B711A9" w:rsidRPr="006B0460">
        <w:rPr>
          <w:color w:val="000000"/>
          <w:lang w:val="es-US"/>
        </w:rPr>
        <w:t xml:space="preserve"> le enviará por correo una copia impresa del directorio de proveedores en un plazo de tres (3) días hábiles después de su solicitud. </w:t>
      </w:r>
      <w:r w:rsidRPr="00F616B0">
        <w:rPr>
          <w:color w:val="000000"/>
          <w:lang w:val="es-ES"/>
        </w:rPr>
        <w:t xml:space="preserve">[Plan </w:t>
      </w:r>
      <w:proofErr w:type="spellStart"/>
      <w:r w:rsidRPr="00F616B0">
        <w:rPr>
          <w:color w:val="000000"/>
          <w:lang w:val="es-ES"/>
        </w:rPr>
        <w:t>Name</w:t>
      </w:r>
      <w:proofErr w:type="spellEnd"/>
      <w:r w:rsidRPr="00F616B0">
        <w:rPr>
          <w:color w:val="000000"/>
          <w:lang w:val="es-ES"/>
        </w:rPr>
        <w:t>]</w:t>
      </w:r>
      <w:r w:rsidR="00B711A9" w:rsidRPr="006B0460">
        <w:rPr>
          <w:color w:val="000000"/>
          <w:lang w:val="es-US"/>
        </w:rPr>
        <w:t xml:space="preserve"> puede preguntarle si su solicitud de la copia impresa es una solicitud única o si desea recibir el directorio de proveedores impreso siempre.</w:t>
      </w:r>
    </w:p>
    <w:p w14:paraId="5EA218DB" w14:textId="0F979164" w:rsidR="00D37206" w:rsidRPr="006B0460" w:rsidRDefault="00D37206" w:rsidP="0060700D">
      <w:pPr>
        <w:autoSpaceDE w:val="0"/>
        <w:autoSpaceDN w:val="0"/>
        <w:adjustRightInd w:val="0"/>
        <w:rPr>
          <w:color w:val="000000"/>
          <w:lang w:val="es-ES"/>
        </w:rPr>
      </w:pPr>
      <w:r w:rsidRPr="006B0460">
        <w:rPr>
          <w:color w:val="000000"/>
          <w:lang w:val="es-US"/>
        </w:rPr>
        <w:t xml:space="preserve">Si solicita la copia impresa del directorio de proveedores, esta continuará vigente hasta que deje </w:t>
      </w:r>
      <w:r w:rsidR="00F616B0" w:rsidRPr="00F616B0">
        <w:rPr>
          <w:color w:val="000000"/>
          <w:lang w:val="es-ES"/>
        </w:rPr>
        <w:t xml:space="preserve">[Plan </w:t>
      </w:r>
      <w:proofErr w:type="spellStart"/>
      <w:r w:rsidR="00F616B0" w:rsidRPr="00F616B0">
        <w:rPr>
          <w:color w:val="000000"/>
          <w:lang w:val="es-ES"/>
        </w:rPr>
        <w:t>Name</w:t>
      </w:r>
      <w:proofErr w:type="spellEnd"/>
      <w:r w:rsidR="00F616B0" w:rsidRPr="00F616B0">
        <w:rPr>
          <w:color w:val="000000"/>
          <w:lang w:val="es-ES"/>
        </w:rPr>
        <w:t>]</w:t>
      </w:r>
      <w:r w:rsidRPr="006B0460">
        <w:rPr>
          <w:color w:val="000000"/>
          <w:lang w:val="es-US"/>
        </w:rPr>
        <w:t xml:space="preserve"> o solicite que se cancelen las copias impresas.</w:t>
      </w:r>
      <w:r w:rsidRPr="006B0460">
        <w:rPr>
          <w:color w:val="000000"/>
          <w:lang w:val="es-ES"/>
        </w:rPr>
        <w:t>]</w:t>
      </w:r>
    </w:p>
    <w:p w14:paraId="5F1A2408" w14:textId="77777777" w:rsidR="004F7ACE" w:rsidRPr="006B0460" w:rsidRDefault="004F7ACE" w:rsidP="0060700D">
      <w:pPr>
        <w:autoSpaceDE w:val="0"/>
        <w:autoSpaceDN w:val="0"/>
        <w:adjustRightInd w:val="0"/>
        <w:rPr>
          <w:color w:val="000000"/>
          <w:sz w:val="23"/>
          <w:szCs w:val="23"/>
          <w:lang w:val="es-ES"/>
        </w:rPr>
      </w:pPr>
    </w:p>
    <w:p w14:paraId="3ECC882D" w14:textId="57E560E5" w:rsidR="004F7ACE" w:rsidRPr="006B0460" w:rsidRDefault="004F7ACE" w:rsidP="0060700D">
      <w:pPr>
        <w:autoSpaceDE w:val="0"/>
        <w:autoSpaceDN w:val="0"/>
        <w:adjustRightInd w:val="0"/>
        <w:rPr>
          <w:color w:val="000000"/>
          <w:sz w:val="23"/>
          <w:szCs w:val="23"/>
          <w:lang w:val="es-ES"/>
        </w:rPr>
      </w:pPr>
    </w:p>
    <w:p w14:paraId="15C30A5C" w14:textId="666F32A3" w:rsidR="002A48C0" w:rsidRPr="006B0460" w:rsidRDefault="002A48C0" w:rsidP="0060700D">
      <w:pPr>
        <w:autoSpaceDE w:val="0"/>
        <w:autoSpaceDN w:val="0"/>
        <w:adjustRightInd w:val="0"/>
        <w:rPr>
          <w:color w:val="000000"/>
          <w:sz w:val="23"/>
          <w:szCs w:val="23"/>
          <w:lang w:val="es-ES"/>
        </w:rPr>
      </w:pPr>
    </w:p>
    <w:p w14:paraId="52F673D3" w14:textId="77777777" w:rsidR="002A48C0" w:rsidRPr="006B0460" w:rsidRDefault="002A48C0" w:rsidP="0060700D">
      <w:pPr>
        <w:autoSpaceDE w:val="0"/>
        <w:autoSpaceDN w:val="0"/>
        <w:adjustRightInd w:val="0"/>
        <w:rPr>
          <w:color w:val="000000"/>
          <w:sz w:val="23"/>
          <w:szCs w:val="23"/>
          <w:lang w:val="es-ES"/>
        </w:rPr>
      </w:pPr>
    </w:p>
    <w:p w14:paraId="7F712D8C" w14:textId="77777777" w:rsidR="004F7ACE" w:rsidRPr="006B0460" w:rsidRDefault="004F7ACE" w:rsidP="0060700D">
      <w:pPr>
        <w:autoSpaceDE w:val="0"/>
        <w:autoSpaceDN w:val="0"/>
        <w:adjustRightInd w:val="0"/>
        <w:rPr>
          <w:color w:val="000000"/>
          <w:sz w:val="23"/>
          <w:szCs w:val="23"/>
          <w:lang w:val="es-ES"/>
        </w:rPr>
      </w:pPr>
    </w:p>
    <w:p w14:paraId="226E46C4" w14:textId="16331F3D" w:rsidR="00D566E4" w:rsidRPr="006B0460" w:rsidRDefault="00D566E4" w:rsidP="0060700D">
      <w:pPr>
        <w:autoSpaceDE w:val="0"/>
        <w:autoSpaceDN w:val="0"/>
        <w:adjustRightInd w:val="0"/>
        <w:rPr>
          <w:i/>
        </w:rPr>
      </w:pPr>
      <w:r w:rsidRPr="006B0460">
        <w:rPr>
          <w:lang w:val="es-US"/>
        </w:rPr>
        <w:t xml:space="preserve">Puede obtener esta información de manera gratuita en otros formatos, como letra grande, braille o audio. </w:t>
      </w:r>
      <w:proofErr w:type="spellStart"/>
      <w:r w:rsidRPr="006B0460">
        <w:t>Llame</w:t>
      </w:r>
      <w:proofErr w:type="spellEnd"/>
      <w:r w:rsidRPr="006B0460">
        <w:t xml:space="preserve"> a </w:t>
      </w:r>
      <w:proofErr w:type="spellStart"/>
      <w:r w:rsidRPr="006B0460">
        <w:t>nuestro</w:t>
      </w:r>
      <w:proofErr w:type="spellEnd"/>
      <w:r w:rsidRPr="006B0460">
        <w:t xml:space="preserve"> </w:t>
      </w:r>
      <w:proofErr w:type="spellStart"/>
      <w:r w:rsidRPr="006B0460">
        <w:t>número</w:t>
      </w:r>
      <w:proofErr w:type="spellEnd"/>
      <w:r w:rsidRPr="006B0460">
        <w:t xml:space="preserve"> </w:t>
      </w:r>
      <w:proofErr w:type="spellStart"/>
      <w:r w:rsidRPr="006B0460">
        <w:t>gratuito</w:t>
      </w:r>
      <w:proofErr w:type="spellEnd"/>
      <w:r w:rsidRPr="006B0460">
        <w:t xml:space="preserve"> al </w:t>
      </w:r>
      <w:r w:rsidR="00F616B0" w:rsidRPr="00F616B0">
        <w:t>[toll-free number]</w:t>
      </w:r>
      <w:r w:rsidRPr="006B0460">
        <w:rPr>
          <w:i/>
          <w:iCs/>
        </w:rPr>
        <w:t xml:space="preserve">. </w:t>
      </w:r>
    </w:p>
    <w:p w14:paraId="7B9D932F" w14:textId="108DCB26" w:rsidR="00D566E4" w:rsidRPr="006B0460" w:rsidRDefault="00F616B0" w:rsidP="00ED1AD7">
      <w:pPr>
        <w:pStyle w:val="ListBullet"/>
        <w:numPr>
          <w:ilvl w:val="0"/>
          <w:numId w:val="0"/>
        </w:numPr>
        <w:rPr>
          <w:iCs/>
        </w:rPr>
      </w:pPr>
      <w:r w:rsidRPr="00F616B0">
        <w:t xml:space="preserve">[For plans that meet the 5% non-English language threshold, the plan should include:  Este </w:t>
      </w:r>
      <w:proofErr w:type="spellStart"/>
      <w:r w:rsidRPr="00F616B0">
        <w:t>documento</w:t>
      </w:r>
      <w:proofErr w:type="spellEnd"/>
      <w:r w:rsidRPr="00F616B0">
        <w:t xml:space="preserve"> </w:t>
      </w:r>
      <w:proofErr w:type="spellStart"/>
      <w:r w:rsidRPr="00F616B0">
        <w:t>está</w:t>
      </w:r>
      <w:proofErr w:type="spellEnd"/>
      <w:r w:rsidRPr="00F616B0">
        <w:t xml:space="preserve"> disponible de forma </w:t>
      </w:r>
      <w:proofErr w:type="spellStart"/>
      <w:r w:rsidRPr="00F616B0">
        <w:t>gratuita</w:t>
      </w:r>
      <w:proofErr w:type="spellEnd"/>
      <w:r w:rsidRPr="00F616B0">
        <w:t xml:space="preserve"> </w:t>
      </w:r>
      <w:proofErr w:type="spellStart"/>
      <w:r w:rsidRPr="00F616B0">
        <w:t>en</w:t>
      </w:r>
      <w:proofErr w:type="spellEnd"/>
      <w:r w:rsidRPr="00F616B0">
        <w:t xml:space="preserve"> [insert languages that meet the 5% threshold]</w:t>
      </w:r>
      <w:r w:rsidR="00D566E4" w:rsidRPr="006B0460">
        <w:t>.]</w:t>
      </w:r>
    </w:p>
    <w:p w14:paraId="7443CD67" w14:textId="59E50613" w:rsidR="00144B46" w:rsidRPr="006B0460" w:rsidRDefault="00F616B0" w:rsidP="00144B46">
      <w:pPr>
        <w:pStyle w:val="ListBullet"/>
        <w:numPr>
          <w:ilvl w:val="0"/>
          <w:numId w:val="0"/>
        </w:numPr>
        <w:rPr>
          <w:iCs/>
        </w:rPr>
      </w:pPr>
      <w:r w:rsidRPr="00F616B0">
        <w:t xml:space="preserve">[For FIDE SNPs, HIDE SNPs, and applicable integrated plans that meet the language threshold required by the Medicaid translation standard as specified through their capitated Medicaid managed care contract, the plan should include:  Este </w:t>
      </w:r>
      <w:proofErr w:type="spellStart"/>
      <w:r w:rsidRPr="00F616B0">
        <w:t>documento</w:t>
      </w:r>
      <w:proofErr w:type="spellEnd"/>
      <w:r w:rsidRPr="00F616B0">
        <w:t xml:space="preserve"> </w:t>
      </w:r>
      <w:proofErr w:type="spellStart"/>
      <w:r w:rsidRPr="00F616B0">
        <w:t>está</w:t>
      </w:r>
      <w:proofErr w:type="spellEnd"/>
      <w:r w:rsidRPr="00F616B0">
        <w:t xml:space="preserve"> disponible de forma </w:t>
      </w:r>
      <w:proofErr w:type="spellStart"/>
      <w:r w:rsidRPr="00F616B0">
        <w:t>gratuita</w:t>
      </w:r>
      <w:proofErr w:type="spellEnd"/>
      <w:r w:rsidRPr="00F616B0">
        <w:t xml:space="preserve"> </w:t>
      </w:r>
      <w:proofErr w:type="spellStart"/>
      <w:r w:rsidRPr="00F616B0">
        <w:t>en</w:t>
      </w:r>
      <w:proofErr w:type="spellEnd"/>
      <w:r w:rsidRPr="00F616B0">
        <w:t xml:space="preserve"> [insert languages that meet the applicable threshold]</w:t>
      </w:r>
      <w:r w:rsidR="00144B46" w:rsidRPr="006B0460">
        <w:t>.]</w:t>
      </w:r>
    </w:p>
    <w:p w14:paraId="682BD1D7" w14:textId="5FB04263" w:rsidR="00144B46" w:rsidRPr="006B0460" w:rsidRDefault="00F616B0" w:rsidP="00144B46">
      <w:pPr>
        <w:pStyle w:val="ListBullet"/>
        <w:numPr>
          <w:ilvl w:val="0"/>
          <w:numId w:val="0"/>
        </w:numPr>
        <w:rPr>
          <w:lang w:val="es-ES"/>
        </w:rPr>
      </w:pPr>
      <w:r w:rsidRPr="00F616B0">
        <w:rPr>
          <w:lang w:val="es-ES"/>
        </w:rPr>
        <w:t xml:space="preserve">[As a </w:t>
      </w:r>
      <w:proofErr w:type="spellStart"/>
      <w:r w:rsidRPr="00F616B0">
        <w:rPr>
          <w:lang w:val="es-ES"/>
        </w:rPr>
        <w:t>best</w:t>
      </w:r>
      <w:proofErr w:type="spellEnd"/>
      <w:r w:rsidRPr="00F616B0">
        <w:rPr>
          <w:lang w:val="es-ES"/>
        </w:rPr>
        <w:t xml:space="preserve"> </w:t>
      </w:r>
      <w:proofErr w:type="spellStart"/>
      <w:r w:rsidRPr="00F616B0">
        <w:rPr>
          <w:lang w:val="es-ES"/>
        </w:rPr>
        <w:t>practice</w:t>
      </w:r>
      <w:proofErr w:type="spellEnd"/>
      <w:r w:rsidRPr="00F616B0">
        <w:rPr>
          <w:lang w:val="es-ES"/>
        </w:rPr>
        <w:t xml:space="preserve"> and as </w:t>
      </w:r>
      <w:proofErr w:type="spellStart"/>
      <w:r w:rsidRPr="00F616B0">
        <w:rPr>
          <w:lang w:val="es-ES"/>
        </w:rPr>
        <w:t>applicable</w:t>
      </w:r>
      <w:proofErr w:type="spellEnd"/>
      <w:r w:rsidRPr="00F616B0">
        <w:rPr>
          <w:lang w:val="es-ES"/>
        </w:rPr>
        <w:t xml:space="preserve">, </w:t>
      </w:r>
      <w:proofErr w:type="spellStart"/>
      <w:r w:rsidRPr="00F616B0">
        <w:rPr>
          <w:lang w:val="es-ES"/>
        </w:rPr>
        <w:t>plans</w:t>
      </w:r>
      <w:proofErr w:type="spellEnd"/>
      <w:r w:rsidRPr="00F616B0">
        <w:rPr>
          <w:lang w:val="es-ES"/>
        </w:rPr>
        <w:t xml:space="preserve"> </w:t>
      </w:r>
      <w:proofErr w:type="spellStart"/>
      <w:r w:rsidRPr="00F616B0">
        <w:rPr>
          <w:lang w:val="es-ES"/>
        </w:rPr>
        <w:t>should</w:t>
      </w:r>
      <w:proofErr w:type="spellEnd"/>
      <w:r w:rsidRPr="00F616B0">
        <w:rPr>
          <w:lang w:val="es-ES"/>
        </w:rPr>
        <w:t xml:space="preserve"> </w:t>
      </w:r>
      <w:proofErr w:type="spellStart"/>
      <w:r w:rsidRPr="00F616B0">
        <w:rPr>
          <w:lang w:val="es-ES"/>
        </w:rPr>
        <w:t>include</w:t>
      </w:r>
      <w:proofErr w:type="spellEnd"/>
      <w:r w:rsidRPr="00F616B0">
        <w:rPr>
          <w:lang w:val="es-US"/>
        </w:rPr>
        <w:t>:  Su solicitud del directorio de proveedores en un formato o idioma accesible se aplicará de manera permanente, a menos que solicite lo contrario.</w:t>
      </w:r>
      <w:r w:rsidRPr="00F616B0">
        <w:rPr>
          <w:lang w:val="es-ES"/>
        </w:rPr>
        <w:t>]</w:t>
      </w:r>
    </w:p>
    <w:p w14:paraId="32D6F0F4" w14:textId="5D7E0AF9" w:rsidR="00D566E4" w:rsidRPr="006B0460" w:rsidRDefault="00D566E4" w:rsidP="0060700D">
      <w:pPr>
        <w:autoSpaceDE w:val="0"/>
        <w:autoSpaceDN w:val="0"/>
        <w:adjustRightInd w:val="0"/>
        <w:rPr>
          <w:i/>
          <w:lang w:val="es-ES"/>
        </w:rPr>
      </w:pPr>
    </w:p>
    <w:p w14:paraId="7AE6BC2E" w14:textId="4D131AB0" w:rsidR="00D566E4" w:rsidRPr="006B0460" w:rsidRDefault="00F616B0" w:rsidP="00FE5C28">
      <w:pPr>
        <w:autoSpaceDE w:val="0"/>
        <w:autoSpaceDN w:val="0"/>
        <w:adjustRightInd w:val="0"/>
      </w:pPr>
      <w:r w:rsidRPr="00F616B0">
        <w:t>[SMID]</w:t>
      </w:r>
    </w:p>
    <w:sdt>
      <w:sdtPr>
        <w:id w:val="1127125319"/>
        <w:docPartObj>
          <w:docPartGallery w:val="Table of Contents"/>
          <w:docPartUnique/>
        </w:docPartObj>
      </w:sdtPr>
      <w:sdtEndPr>
        <w:rPr>
          <w:b/>
          <w:bCs/>
          <w:noProof/>
        </w:rPr>
      </w:sdtEndPr>
      <w:sdtContent>
        <w:p w14:paraId="195B6129" w14:textId="77777777" w:rsidR="00415435" w:rsidRPr="006B0460" w:rsidRDefault="00415435" w:rsidP="0060700D">
          <w:pPr>
            <w:keepNext/>
            <w:pageBreakBefore/>
            <w:spacing w:before="200" w:after="200"/>
            <w:outlineLvl w:val="1"/>
            <w:rPr>
              <w:b/>
              <w:sz w:val="28"/>
              <w:szCs w:val="28"/>
            </w:rPr>
          </w:pPr>
          <w:r w:rsidRPr="006B0460">
            <w:rPr>
              <w:b/>
              <w:bCs/>
              <w:sz w:val="28"/>
              <w:szCs w:val="28"/>
              <w:lang w:val="es-US"/>
            </w:rPr>
            <w:t>Índice</w:t>
          </w:r>
        </w:p>
        <w:p w14:paraId="4C861B87" w14:textId="585BAC48" w:rsidR="001254C1" w:rsidRDefault="000C7BA4">
          <w:pPr>
            <w:pStyle w:val="TOC2"/>
            <w:rPr>
              <w:rFonts w:asciiTheme="minorHAnsi" w:eastAsiaTheme="minorEastAsia" w:hAnsiTheme="minorHAnsi" w:cstheme="minorBidi"/>
              <w:noProof/>
              <w:kern w:val="2"/>
              <w:sz w:val="22"/>
              <w:szCs w:val="22"/>
              <w:lang w:val="ru-RU" w:eastAsia="zh-CN"/>
              <w14:ligatures w14:val="standardContextual"/>
            </w:rPr>
          </w:pPr>
          <w:r w:rsidRPr="006B0460">
            <w:rPr>
              <w:lang w:val="es-US"/>
            </w:rPr>
            <w:fldChar w:fldCharType="begin"/>
          </w:r>
          <w:r w:rsidRPr="006B0460">
            <w:instrText xml:space="preserve"> TOC \o "2-3" \h \z </w:instrText>
          </w:r>
          <w:r w:rsidRPr="006B0460">
            <w:fldChar w:fldCharType="separate"/>
          </w:r>
          <w:hyperlink w:anchor="_Toc172262889" w:history="1">
            <w:r w:rsidR="001254C1" w:rsidRPr="006A05C9">
              <w:rPr>
                <w:rStyle w:val="Hyperlink"/>
                <w:noProof/>
                <w:lang w:val="es-US"/>
              </w:rPr>
              <w:t>Sección 1: Introducción</w:t>
            </w:r>
            <w:r w:rsidR="001254C1">
              <w:rPr>
                <w:noProof/>
                <w:webHidden/>
              </w:rPr>
              <w:tab/>
            </w:r>
            <w:r w:rsidR="001254C1">
              <w:rPr>
                <w:noProof/>
                <w:webHidden/>
              </w:rPr>
              <w:fldChar w:fldCharType="begin"/>
            </w:r>
            <w:r w:rsidR="001254C1">
              <w:rPr>
                <w:noProof/>
                <w:webHidden/>
              </w:rPr>
              <w:instrText xml:space="preserve"> PAGEREF _Toc172262889 \h </w:instrText>
            </w:r>
            <w:r w:rsidR="001254C1">
              <w:rPr>
                <w:noProof/>
                <w:webHidden/>
              </w:rPr>
            </w:r>
            <w:r w:rsidR="001254C1">
              <w:rPr>
                <w:noProof/>
                <w:webHidden/>
              </w:rPr>
              <w:fldChar w:fldCharType="separate"/>
            </w:r>
            <w:r w:rsidR="00CB6F5C">
              <w:rPr>
                <w:noProof/>
                <w:webHidden/>
              </w:rPr>
              <w:t>3</w:t>
            </w:r>
            <w:r w:rsidR="001254C1">
              <w:rPr>
                <w:noProof/>
                <w:webHidden/>
              </w:rPr>
              <w:fldChar w:fldCharType="end"/>
            </w:r>
          </w:hyperlink>
        </w:p>
        <w:p w14:paraId="4FDAEF32" w14:textId="5741C7B0"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0" w:history="1">
            <w:r w:rsidR="001254C1" w:rsidRPr="006A05C9">
              <w:rPr>
                <w:rStyle w:val="Hyperlink"/>
                <w:noProof/>
                <w:lang w:val="es-US"/>
              </w:rPr>
              <w:t xml:space="preserve">¿Cuál es el área de servicio de </w:t>
            </w:r>
            <w:r w:rsidR="001254C1" w:rsidRPr="006A05C9">
              <w:rPr>
                <w:rStyle w:val="Hyperlink"/>
                <w:noProof/>
                <w:lang w:val="es-ES"/>
              </w:rPr>
              <w:t>[Plan Name]</w:t>
            </w:r>
            <w:r w:rsidR="001254C1" w:rsidRPr="006A05C9">
              <w:rPr>
                <w:rStyle w:val="Hyperlink"/>
                <w:noProof/>
                <w:lang w:val="es-US"/>
              </w:rPr>
              <w:t>?</w:t>
            </w:r>
            <w:r w:rsidR="001254C1">
              <w:rPr>
                <w:noProof/>
                <w:webHidden/>
              </w:rPr>
              <w:tab/>
            </w:r>
            <w:r w:rsidR="001254C1">
              <w:rPr>
                <w:noProof/>
                <w:webHidden/>
              </w:rPr>
              <w:fldChar w:fldCharType="begin"/>
            </w:r>
            <w:r w:rsidR="001254C1">
              <w:rPr>
                <w:noProof/>
                <w:webHidden/>
              </w:rPr>
              <w:instrText xml:space="preserve"> PAGEREF _Toc172262890 \h </w:instrText>
            </w:r>
            <w:r w:rsidR="001254C1">
              <w:rPr>
                <w:noProof/>
                <w:webHidden/>
              </w:rPr>
            </w:r>
            <w:r w:rsidR="001254C1">
              <w:rPr>
                <w:noProof/>
                <w:webHidden/>
              </w:rPr>
              <w:fldChar w:fldCharType="separate"/>
            </w:r>
            <w:r w:rsidR="00CB6F5C">
              <w:rPr>
                <w:noProof/>
                <w:webHidden/>
              </w:rPr>
              <w:t>5</w:t>
            </w:r>
            <w:r w:rsidR="001254C1">
              <w:rPr>
                <w:noProof/>
                <w:webHidden/>
              </w:rPr>
              <w:fldChar w:fldCharType="end"/>
            </w:r>
          </w:hyperlink>
        </w:p>
        <w:p w14:paraId="1D17333F" w14:textId="5653D942"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1" w:history="1">
            <w:r w:rsidR="001254C1" w:rsidRPr="006A05C9">
              <w:rPr>
                <w:rStyle w:val="Hyperlink"/>
                <w:noProof/>
                <w:lang w:val="es-US"/>
              </w:rPr>
              <w:t xml:space="preserve">¿Cómo encontrar a los proveedores de </w:t>
            </w:r>
            <w:r w:rsidR="001254C1" w:rsidRPr="006A05C9">
              <w:rPr>
                <w:rStyle w:val="Hyperlink"/>
                <w:noProof/>
                <w:lang w:val="es-ES"/>
              </w:rPr>
              <w:t>[Plan Name]</w:t>
            </w:r>
            <w:r w:rsidR="001254C1" w:rsidRPr="006A05C9">
              <w:rPr>
                <w:rStyle w:val="Hyperlink"/>
                <w:noProof/>
                <w:lang w:val="es-US"/>
              </w:rPr>
              <w:t xml:space="preserve"> que atienden en su área?</w:t>
            </w:r>
            <w:r w:rsidR="001254C1">
              <w:rPr>
                <w:noProof/>
                <w:webHidden/>
              </w:rPr>
              <w:tab/>
            </w:r>
            <w:r w:rsidR="001254C1">
              <w:rPr>
                <w:noProof/>
                <w:webHidden/>
              </w:rPr>
              <w:fldChar w:fldCharType="begin"/>
            </w:r>
            <w:r w:rsidR="001254C1">
              <w:rPr>
                <w:noProof/>
                <w:webHidden/>
              </w:rPr>
              <w:instrText xml:space="preserve"> PAGEREF _Toc172262891 \h </w:instrText>
            </w:r>
            <w:r w:rsidR="001254C1">
              <w:rPr>
                <w:noProof/>
                <w:webHidden/>
              </w:rPr>
            </w:r>
            <w:r w:rsidR="001254C1">
              <w:rPr>
                <w:noProof/>
                <w:webHidden/>
              </w:rPr>
              <w:fldChar w:fldCharType="separate"/>
            </w:r>
            <w:r w:rsidR="00CB6F5C">
              <w:rPr>
                <w:noProof/>
                <w:webHidden/>
              </w:rPr>
              <w:t>5</w:t>
            </w:r>
            <w:r w:rsidR="001254C1">
              <w:rPr>
                <w:noProof/>
                <w:webHidden/>
              </w:rPr>
              <w:fldChar w:fldCharType="end"/>
            </w:r>
          </w:hyperlink>
        </w:p>
        <w:p w14:paraId="1E15C8D0" w14:textId="68E32975" w:rsidR="001254C1" w:rsidRDefault="00000000">
          <w:pPr>
            <w:pStyle w:val="TOC2"/>
            <w:rPr>
              <w:rFonts w:asciiTheme="minorHAnsi" w:eastAsiaTheme="minorEastAsia" w:hAnsiTheme="minorHAnsi" w:cstheme="minorBidi"/>
              <w:noProof/>
              <w:kern w:val="2"/>
              <w:sz w:val="22"/>
              <w:szCs w:val="22"/>
              <w:lang w:val="ru-RU" w:eastAsia="zh-CN"/>
              <w14:ligatures w14:val="standardContextual"/>
            </w:rPr>
          </w:pPr>
          <w:hyperlink w:anchor="_Toc172262892" w:history="1">
            <w:r w:rsidR="001254C1" w:rsidRPr="006A05C9">
              <w:rPr>
                <w:rStyle w:val="Hyperlink"/>
                <w:noProof/>
                <w:lang w:val="es-US"/>
              </w:rPr>
              <w:t>Sección 2: Lista de proveedores de la red</w:t>
            </w:r>
            <w:r w:rsidR="001254C1">
              <w:rPr>
                <w:noProof/>
                <w:webHidden/>
              </w:rPr>
              <w:tab/>
            </w:r>
            <w:r w:rsidR="001254C1">
              <w:rPr>
                <w:noProof/>
                <w:webHidden/>
              </w:rPr>
              <w:fldChar w:fldCharType="begin"/>
            </w:r>
            <w:r w:rsidR="001254C1">
              <w:rPr>
                <w:noProof/>
                <w:webHidden/>
              </w:rPr>
              <w:instrText xml:space="preserve"> PAGEREF _Toc172262892 \h </w:instrText>
            </w:r>
            <w:r w:rsidR="001254C1">
              <w:rPr>
                <w:noProof/>
                <w:webHidden/>
              </w:rPr>
            </w:r>
            <w:r w:rsidR="001254C1">
              <w:rPr>
                <w:noProof/>
                <w:webHidden/>
              </w:rPr>
              <w:fldChar w:fldCharType="separate"/>
            </w:r>
            <w:r w:rsidR="00CB6F5C">
              <w:rPr>
                <w:noProof/>
                <w:webHidden/>
              </w:rPr>
              <w:t>6</w:t>
            </w:r>
            <w:r w:rsidR="001254C1">
              <w:rPr>
                <w:noProof/>
                <w:webHidden/>
              </w:rPr>
              <w:fldChar w:fldCharType="end"/>
            </w:r>
          </w:hyperlink>
        </w:p>
        <w:p w14:paraId="44C58DA2" w14:textId="217A682C"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3" w:history="1">
            <w:r w:rsidR="001254C1" w:rsidRPr="006A05C9">
              <w:rPr>
                <w:rStyle w:val="Hyperlink"/>
                <w:noProof/>
              </w:rPr>
              <w:t>[Primary Care Providers (PCPs)]</w:t>
            </w:r>
            <w:r w:rsidR="001254C1">
              <w:rPr>
                <w:noProof/>
                <w:webHidden/>
              </w:rPr>
              <w:tab/>
            </w:r>
            <w:r w:rsidR="001254C1">
              <w:rPr>
                <w:noProof/>
                <w:webHidden/>
              </w:rPr>
              <w:fldChar w:fldCharType="begin"/>
            </w:r>
            <w:r w:rsidR="001254C1">
              <w:rPr>
                <w:noProof/>
                <w:webHidden/>
              </w:rPr>
              <w:instrText xml:space="preserve"> PAGEREF _Toc172262893 \h </w:instrText>
            </w:r>
            <w:r w:rsidR="001254C1">
              <w:rPr>
                <w:noProof/>
                <w:webHidden/>
              </w:rPr>
            </w:r>
            <w:r w:rsidR="001254C1">
              <w:rPr>
                <w:noProof/>
                <w:webHidden/>
              </w:rPr>
              <w:fldChar w:fldCharType="separate"/>
            </w:r>
            <w:r w:rsidR="00CB6F5C">
              <w:rPr>
                <w:noProof/>
                <w:webHidden/>
              </w:rPr>
              <w:t>7</w:t>
            </w:r>
            <w:r w:rsidR="001254C1">
              <w:rPr>
                <w:noProof/>
                <w:webHidden/>
              </w:rPr>
              <w:fldChar w:fldCharType="end"/>
            </w:r>
          </w:hyperlink>
        </w:p>
        <w:p w14:paraId="69D750EC" w14:textId="1225B981"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4" w:history="1">
            <w:r w:rsidR="001254C1" w:rsidRPr="006A05C9">
              <w:rPr>
                <w:rStyle w:val="Hyperlink"/>
                <w:noProof/>
              </w:rPr>
              <w:t>[Specialists]</w:t>
            </w:r>
            <w:r w:rsidR="001254C1">
              <w:rPr>
                <w:noProof/>
                <w:webHidden/>
              </w:rPr>
              <w:tab/>
            </w:r>
            <w:r w:rsidR="001254C1">
              <w:rPr>
                <w:noProof/>
                <w:webHidden/>
              </w:rPr>
              <w:fldChar w:fldCharType="begin"/>
            </w:r>
            <w:r w:rsidR="001254C1">
              <w:rPr>
                <w:noProof/>
                <w:webHidden/>
              </w:rPr>
              <w:instrText xml:space="preserve"> PAGEREF _Toc172262894 \h </w:instrText>
            </w:r>
            <w:r w:rsidR="001254C1">
              <w:rPr>
                <w:noProof/>
                <w:webHidden/>
              </w:rPr>
            </w:r>
            <w:r w:rsidR="001254C1">
              <w:rPr>
                <w:noProof/>
                <w:webHidden/>
              </w:rPr>
              <w:fldChar w:fldCharType="separate"/>
            </w:r>
            <w:r w:rsidR="00CB6F5C">
              <w:rPr>
                <w:noProof/>
                <w:webHidden/>
              </w:rPr>
              <w:t>8</w:t>
            </w:r>
            <w:r w:rsidR="001254C1">
              <w:rPr>
                <w:noProof/>
                <w:webHidden/>
              </w:rPr>
              <w:fldChar w:fldCharType="end"/>
            </w:r>
          </w:hyperlink>
        </w:p>
        <w:p w14:paraId="04485C1C" w14:textId="55B014D4"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5" w:history="1">
            <w:r w:rsidR="001254C1" w:rsidRPr="006A05C9">
              <w:rPr>
                <w:rStyle w:val="Hyperlink"/>
                <w:noProof/>
              </w:rPr>
              <w:t>[Hospitals]</w:t>
            </w:r>
            <w:r w:rsidR="001254C1">
              <w:rPr>
                <w:noProof/>
                <w:webHidden/>
              </w:rPr>
              <w:tab/>
            </w:r>
            <w:r w:rsidR="001254C1">
              <w:rPr>
                <w:noProof/>
                <w:webHidden/>
              </w:rPr>
              <w:fldChar w:fldCharType="begin"/>
            </w:r>
            <w:r w:rsidR="001254C1">
              <w:rPr>
                <w:noProof/>
                <w:webHidden/>
              </w:rPr>
              <w:instrText xml:space="preserve"> PAGEREF _Toc172262895 \h </w:instrText>
            </w:r>
            <w:r w:rsidR="001254C1">
              <w:rPr>
                <w:noProof/>
                <w:webHidden/>
              </w:rPr>
            </w:r>
            <w:r w:rsidR="001254C1">
              <w:rPr>
                <w:noProof/>
                <w:webHidden/>
              </w:rPr>
              <w:fldChar w:fldCharType="separate"/>
            </w:r>
            <w:r w:rsidR="00CB6F5C">
              <w:rPr>
                <w:noProof/>
                <w:webHidden/>
              </w:rPr>
              <w:t>9</w:t>
            </w:r>
            <w:r w:rsidR="001254C1">
              <w:rPr>
                <w:noProof/>
                <w:webHidden/>
              </w:rPr>
              <w:fldChar w:fldCharType="end"/>
            </w:r>
          </w:hyperlink>
        </w:p>
        <w:p w14:paraId="670240A3" w14:textId="50194C58"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6" w:history="1">
            <w:r w:rsidR="001254C1" w:rsidRPr="006A05C9">
              <w:rPr>
                <w:rStyle w:val="Hyperlink"/>
                <w:noProof/>
              </w:rPr>
              <w:t>[Skilled Nursing Facilities (SNFs)]</w:t>
            </w:r>
            <w:r w:rsidR="001254C1">
              <w:rPr>
                <w:noProof/>
                <w:webHidden/>
              </w:rPr>
              <w:tab/>
            </w:r>
            <w:r w:rsidR="001254C1">
              <w:rPr>
                <w:noProof/>
                <w:webHidden/>
              </w:rPr>
              <w:fldChar w:fldCharType="begin"/>
            </w:r>
            <w:r w:rsidR="001254C1">
              <w:rPr>
                <w:noProof/>
                <w:webHidden/>
              </w:rPr>
              <w:instrText xml:space="preserve"> PAGEREF _Toc172262896 \h </w:instrText>
            </w:r>
            <w:r w:rsidR="001254C1">
              <w:rPr>
                <w:noProof/>
                <w:webHidden/>
              </w:rPr>
            </w:r>
            <w:r w:rsidR="001254C1">
              <w:rPr>
                <w:noProof/>
                <w:webHidden/>
              </w:rPr>
              <w:fldChar w:fldCharType="separate"/>
            </w:r>
            <w:r w:rsidR="00CB6F5C">
              <w:rPr>
                <w:noProof/>
                <w:webHidden/>
              </w:rPr>
              <w:t>10</w:t>
            </w:r>
            <w:r w:rsidR="001254C1">
              <w:rPr>
                <w:noProof/>
                <w:webHidden/>
              </w:rPr>
              <w:fldChar w:fldCharType="end"/>
            </w:r>
          </w:hyperlink>
        </w:p>
        <w:p w14:paraId="5C769C55" w14:textId="18232E87"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7" w:history="1">
            <w:r w:rsidR="001254C1" w:rsidRPr="006A05C9">
              <w:rPr>
                <w:rStyle w:val="Hyperlink"/>
                <w:noProof/>
              </w:rPr>
              <w:t>[Outpatient Mental Health Providers]</w:t>
            </w:r>
            <w:r w:rsidR="001254C1">
              <w:rPr>
                <w:noProof/>
                <w:webHidden/>
              </w:rPr>
              <w:tab/>
            </w:r>
            <w:r w:rsidR="001254C1">
              <w:rPr>
                <w:noProof/>
                <w:webHidden/>
              </w:rPr>
              <w:fldChar w:fldCharType="begin"/>
            </w:r>
            <w:r w:rsidR="001254C1">
              <w:rPr>
                <w:noProof/>
                <w:webHidden/>
              </w:rPr>
              <w:instrText xml:space="preserve"> PAGEREF _Toc172262897 \h </w:instrText>
            </w:r>
            <w:r w:rsidR="001254C1">
              <w:rPr>
                <w:noProof/>
                <w:webHidden/>
              </w:rPr>
            </w:r>
            <w:r w:rsidR="001254C1">
              <w:rPr>
                <w:noProof/>
                <w:webHidden/>
              </w:rPr>
              <w:fldChar w:fldCharType="separate"/>
            </w:r>
            <w:r w:rsidR="00CB6F5C">
              <w:rPr>
                <w:noProof/>
                <w:webHidden/>
              </w:rPr>
              <w:t>11</w:t>
            </w:r>
            <w:r w:rsidR="001254C1">
              <w:rPr>
                <w:noProof/>
                <w:webHidden/>
              </w:rPr>
              <w:fldChar w:fldCharType="end"/>
            </w:r>
          </w:hyperlink>
        </w:p>
        <w:p w14:paraId="4D585107" w14:textId="17A45821" w:rsidR="001254C1" w:rsidRDefault="00000000">
          <w:pPr>
            <w:pStyle w:val="TOC3"/>
            <w:tabs>
              <w:tab w:val="right" w:leader="dot" w:pos="9350"/>
            </w:tabs>
            <w:rPr>
              <w:rFonts w:asciiTheme="minorHAnsi" w:eastAsiaTheme="minorEastAsia" w:hAnsiTheme="minorHAnsi" w:cstheme="minorBidi"/>
              <w:noProof/>
              <w:kern w:val="2"/>
              <w:sz w:val="22"/>
              <w:szCs w:val="22"/>
              <w:lang w:val="ru-RU" w:eastAsia="zh-CN"/>
              <w14:ligatures w14:val="standardContextual"/>
            </w:rPr>
          </w:pPr>
          <w:hyperlink w:anchor="_Toc172262898" w:history="1">
            <w:r w:rsidR="001254C1" w:rsidRPr="006A05C9">
              <w:rPr>
                <w:rStyle w:val="Hyperlink"/>
                <w:noProof/>
              </w:rPr>
              <w:t>[Pharmacies]</w:t>
            </w:r>
            <w:r w:rsidR="001254C1">
              <w:rPr>
                <w:noProof/>
                <w:webHidden/>
              </w:rPr>
              <w:tab/>
            </w:r>
            <w:r w:rsidR="001254C1">
              <w:rPr>
                <w:noProof/>
                <w:webHidden/>
              </w:rPr>
              <w:fldChar w:fldCharType="begin"/>
            </w:r>
            <w:r w:rsidR="001254C1">
              <w:rPr>
                <w:noProof/>
                <w:webHidden/>
              </w:rPr>
              <w:instrText xml:space="preserve"> PAGEREF _Toc172262898 \h </w:instrText>
            </w:r>
            <w:r w:rsidR="001254C1">
              <w:rPr>
                <w:noProof/>
                <w:webHidden/>
              </w:rPr>
            </w:r>
            <w:r w:rsidR="001254C1">
              <w:rPr>
                <w:noProof/>
                <w:webHidden/>
              </w:rPr>
              <w:fldChar w:fldCharType="separate"/>
            </w:r>
            <w:r w:rsidR="00CB6F5C">
              <w:rPr>
                <w:noProof/>
                <w:webHidden/>
              </w:rPr>
              <w:t>12</w:t>
            </w:r>
            <w:r w:rsidR="001254C1">
              <w:rPr>
                <w:noProof/>
                <w:webHidden/>
              </w:rPr>
              <w:fldChar w:fldCharType="end"/>
            </w:r>
          </w:hyperlink>
        </w:p>
        <w:p w14:paraId="242BC4F3" w14:textId="502965D0" w:rsidR="00B778F7" w:rsidRPr="006B0460" w:rsidRDefault="000C7BA4" w:rsidP="00B778F7">
          <w:r w:rsidRPr="006B0460">
            <w:fldChar w:fldCharType="end"/>
          </w:r>
        </w:p>
      </w:sdtContent>
    </w:sdt>
    <w:bookmarkStart w:id="7" w:name="_Toc174498059" w:displacedByCustomXml="prev"/>
    <w:bookmarkStart w:id="8" w:name="_Toc185406645" w:displacedByCustomXml="prev"/>
    <w:bookmarkStart w:id="9" w:name="_Toc185821992" w:displacedByCustomXml="prev"/>
    <w:bookmarkStart w:id="10" w:name="_Toc188179491" w:displacedByCustomXml="prev"/>
    <w:bookmarkStart w:id="11" w:name="_Toc188256980" w:displacedByCustomXml="prev"/>
    <w:p w14:paraId="3E2F69BB" w14:textId="77777777" w:rsidR="00C9745F" w:rsidRPr="006B0460" w:rsidRDefault="00C9745F" w:rsidP="0060700D">
      <w:pPr>
        <w:pStyle w:val="Heading2"/>
        <w:pageBreakBefore/>
        <w:spacing w:before="120" w:after="120"/>
        <w:rPr>
          <w:rFonts w:ascii="Times New Roman" w:hAnsi="Times New Roman"/>
          <w:i w:val="0"/>
          <w:color w:val="000000"/>
          <w:u w:val="single"/>
          <w:lang w:val="es-ES"/>
        </w:rPr>
      </w:pPr>
      <w:bookmarkStart w:id="12" w:name="_Toc477333383"/>
      <w:bookmarkStart w:id="13" w:name="_Toc172262889"/>
      <w:r w:rsidRPr="006B0460">
        <w:rPr>
          <w:rFonts w:ascii="Times New Roman" w:hAnsi="Times New Roman"/>
          <w:i w:val="0"/>
          <w:iCs w:val="0"/>
          <w:color w:val="000000"/>
          <w:u w:val="single"/>
          <w:lang w:val="es-US"/>
        </w:rPr>
        <w:lastRenderedPageBreak/>
        <w:t>Sección 1: Introducción</w:t>
      </w:r>
      <w:bookmarkEnd w:id="11"/>
      <w:bookmarkEnd w:id="10"/>
      <w:bookmarkEnd w:id="9"/>
      <w:bookmarkEnd w:id="8"/>
      <w:bookmarkEnd w:id="7"/>
      <w:bookmarkEnd w:id="12"/>
      <w:bookmarkEnd w:id="13"/>
    </w:p>
    <w:p w14:paraId="3BF80167" w14:textId="3F8340D1" w:rsidR="00C9745F" w:rsidRPr="006B0460" w:rsidRDefault="00C9745F" w:rsidP="0060700D">
      <w:pPr>
        <w:rPr>
          <w:lang w:val="es-ES"/>
        </w:rPr>
      </w:pPr>
      <w:r w:rsidRPr="006B0460">
        <w:rPr>
          <w:lang w:val="es-US"/>
        </w:rPr>
        <w:t xml:space="preserve">Este directorio ofrece una lista de los proveedores de la red de </w:t>
      </w:r>
      <w:r w:rsidR="00F616B0" w:rsidRPr="00F616B0">
        <w:rPr>
          <w:rStyle w:val="1inserts"/>
          <w:shd w:val="clear" w:color="auto" w:fill="auto"/>
          <w:lang w:val="es-ES"/>
        </w:rPr>
        <w:t xml:space="preserve">[Plan </w:t>
      </w:r>
      <w:proofErr w:type="spellStart"/>
      <w:r w:rsidR="00F616B0" w:rsidRPr="00F616B0">
        <w:rPr>
          <w:rStyle w:val="1inserts"/>
          <w:shd w:val="clear" w:color="auto" w:fill="auto"/>
          <w:lang w:val="es-ES"/>
        </w:rPr>
        <w:t>Name</w:t>
      </w:r>
      <w:proofErr w:type="spellEnd"/>
      <w:r w:rsidR="00F616B0" w:rsidRPr="00F616B0">
        <w:rPr>
          <w:rStyle w:val="1inserts"/>
          <w:shd w:val="clear" w:color="auto" w:fill="auto"/>
          <w:lang w:val="es-ES"/>
        </w:rPr>
        <w:t>]</w:t>
      </w:r>
      <w:r w:rsidRPr="00F616B0">
        <w:rPr>
          <w:lang w:val="es-US"/>
        </w:rPr>
        <w:t xml:space="preserve">. </w:t>
      </w:r>
      <w:r w:rsidRPr="006B0460">
        <w:rPr>
          <w:lang w:val="es-US"/>
        </w:rPr>
        <w:t xml:space="preserve"> </w:t>
      </w:r>
    </w:p>
    <w:p w14:paraId="345A976C" w14:textId="216E9BB4" w:rsidR="00C9745F" w:rsidRPr="006B0460" w:rsidRDefault="00F616B0" w:rsidP="0060700D">
      <w:r w:rsidRPr="00F616B0">
        <w:t>[Use this introduction section to describe how enrollees should use this directory (e.g., how to select a PCP if your plan uses PCPs, explain sub-networks or certain providers used in MA uniformity flexibilities, if applicable, and describe which types of providers require a referral).  Please refer to the instructions beginning on page iii for more information.  Use, delete, or modify the following based on your plan type.]</w:t>
      </w:r>
    </w:p>
    <w:p w14:paraId="126FDD42" w14:textId="1A5B8604" w:rsidR="00C9745F" w:rsidRPr="006B0460" w:rsidRDefault="00F616B0" w:rsidP="0060700D">
      <w:pPr>
        <w:rPr>
          <w:bCs/>
        </w:rPr>
      </w:pPr>
      <w:r w:rsidRPr="00F616B0">
        <w:rPr>
          <w:lang w:val="es-ES"/>
        </w:rPr>
        <w:t>[</w:t>
      </w:r>
      <w:proofErr w:type="spellStart"/>
      <w:r w:rsidRPr="00F616B0">
        <w:rPr>
          <w:lang w:val="es-ES"/>
        </w:rPr>
        <w:t>Insert</w:t>
      </w:r>
      <w:proofErr w:type="spellEnd"/>
      <w:r w:rsidRPr="00F616B0">
        <w:rPr>
          <w:lang w:val="es-ES"/>
        </w:rPr>
        <w:t xml:space="preserve"> </w:t>
      </w:r>
      <w:proofErr w:type="spellStart"/>
      <w:r w:rsidRPr="00F616B0">
        <w:rPr>
          <w:lang w:val="es-ES"/>
        </w:rPr>
        <w:t>this</w:t>
      </w:r>
      <w:proofErr w:type="spellEnd"/>
      <w:r w:rsidRPr="00F616B0">
        <w:rPr>
          <w:lang w:val="es-ES"/>
        </w:rPr>
        <w:t xml:space="preserve"> </w:t>
      </w:r>
      <w:proofErr w:type="spellStart"/>
      <w:r w:rsidRPr="00F616B0">
        <w:rPr>
          <w:lang w:val="es-ES"/>
        </w:rPr>
        <w:t>paragraph</w:t>
      </w:r>
      <w:proofErr w:type="spellEnd"/>
      <w:r w:rsidRPr="00F616B0">
        <w:rPr>
          <w:lang w:val="es-ES"/>
        </w:rPr>
        <w:t xml:space="preserve"> </w:t>
      </w:r>
      <w:proofErr w:type="spellStart"/>
      <w:r w:rsidRPr="00F616B0">
        <w:rPr>
          <w:lang w:val="es-ES"/>
        </w:rPr>
        <w:t>if</w:t>
      </w:r>
      <w:proofErr w:type="spellEnd"/>
      <w:r w:rsidRPr="00F616B0">
        <w:rPr>
          <w:lang w:val="es-ES"/>
        </w:rPr>
        <w:t xml:space="preserve"> </w:t>
      </w:r>
      <w:proofErr w:type="spellStart"/>
      <w:r w:rsidRPr="00F616B0">
        <w:rPr>
          <w:lang w:val="es-ES"/>
        </w:rPr>
        <w:t>applicable</w:t>
      </w:r>
      <w:proofErr w:type="spellEnd"/>
      <w:r w:rsidRPr="00F616B0">
        <w:rPr>
          <w:lang w:val="es-ES"/>
        </w:rPr>
        <w:t>:</w:t>
      </w:r>
      <w:r w:rsidRPr="00F616B0">
        <w:rPr>
          <w:rFonts w:ascii="Times New (W1)" w:hAnsi="Times New (W1)"/>
          <w:i/>
          <w:iCs/>
          <w:color w:val="0000FF"/>
          <w:lang w:val="es-ES"/>
        </w:rPr>
        <w:t xml:space="preserve"> </w:t>
      </w:r>
      <w:r w:rsidRPr="00F616B0">
        <w:rPr>
          <w:rStyle w:val="1inserts"/>
          <w:shd w:val="clear" w:color="auto" w:fill="auto"/>
          <w:lang w:val="es-ES"/>
        </w:rPr>
        <w:t xml:space="preserve"> </w:t>
      </w:r>
      <w:r w:rsidRPr="00F616B0">
        <w:rPr>
          <w:rStyle w:val="1inserts"/>
          <w:shd w:val="clear" w:color="auto" w:fill="auto"/>
          <w:lang w:val="es-US"/>
        </w:rPr>
        <w:t xml:space="preserve">Tendrá que elegir a uno de nuestros proveedores de la red que figuran en la lista de este directorio como su </w:t>
      </w:r>
      <w:r w:rsidRPr="00F616B0">
        <w:rPr>
          <w:rStyle w:val="1inserts"/>
          <w:b/>
          <w:bCs/>
          <w:u w:val="single"/>
          <w:shd w:val="clear" w:color="auto" w:fill="auto"/>
          <w:lang w:val="es-US"/>
        </w:rPr>
        <w:t>p</w:t>
      </w:r>
      <w:r w:rsidRPr="00F616B0">
        <w:rPr>
          <w:rStyle w:val="1inserts"/>
          <w:shd w:val="clear" w:color="auto" w:fill="auto"/>
          <w:lang w:val="es-US"/>
        </w:rPr>
        <w:t xml:space="preserve">roveedor de </w:t>
      </w:r>
      <w:r w:rsidRPr="00F616B0">
        <w:rPr>
          <w:rStyle w:val="1inserts"/>
          <w:b/>
          <w:bCs/>
          <w:u w:val="single"/>
          <w:shd w:val="clear" w:color="auto" w:fill="auto"/>
          <w:lang w:val="es-US"/>
        </w:rPr>
        <w:t>a</w:t>
      </w:r>
      <w:r w:rsidRPr="00F616B0">
        <w:rPr>
          <w:rStyle w:val="1inserts"/>
          <w:shd w:val="clear" w:color="auto" w:fill="auto"/>
          <w:lang w:val="es-US"/>
        </w:rPr>
        <w:t xml:space="preserve">tención </w:t>
      </w:r>
      <w:r w:rsidRPr="00F616B0">
        <w:rPr>
          <w:rStyle w:val="1inserts"/>
          <w:b/>
          <w:bCs/>
          <w:u w:val="single"/>
          <w:shd w:val="clear" w:color="auto" w:fill="auto"/>
          <w:lang w:val="es-US"/>
        </w:rPr>
        <w:t>p</w:t>
      </w:r>
      <w:r w:rsidRPr="00F616B0">
        <w:rPr>
          <w:rStyle w:val="1inserts"/>
          <w:shd w:val="clear" w:color="auto" w:fill="auto"/>
          <w:lang w:val="es-US"/>
        </w:rPr>
        <w:t>rimaria (</w:t>
      </w:r>
      <w:proofErr w:type="spellStart"/>
      <w:r w:rsidRPr="00F616B0">
        <w:rPr>
          <w:rStyle w:val="1inserts"/>
          <w:shd w:val="clear" w:color="auto" w:fill="auto"/>
          <w:lang w:val="es-US"/>
        </w:rPr>
        <w:t>Primary</w:t>
      </w:r>
      <w:proofErr w:type="spellEnd"/>
      <w:r w:rsidRPr="00F616B0">
        <w:rPr>
          <w:rStyle w:val="1inserts"/>
          <w:shd w:val="clear" w:color="auto" w:fill="auto"/>
          <w:lang w:val="es-US"/>
        </w:rPr>
        <w:t xml:space="preserve"> Care </w:t>
      </w:r>
      <w:proofErr w:type="spellStart"/>
      <w:r w:rsidRPr="00F616B0">
        <w:rPr>
          <w:rStyle w:val="1inserts"/>
          <w:shd w:val="clear" w:color="auto" w:fill="auto"/>
          <w:lang w:val="es-US"/>
        </w:rPr>
        <w:t>Provider</w:t>
      </w:r>
      <w:proofErr w:type="spellEnd"/>
      <w:r w:rsidRPr="00F616B0">
        <w:rPr>
          <w:rStyle w:val="1inserts"/>
          <w:shd w:val="clear" w:color="auto" w:fill="auto"/>
          <w:lang w:val="es-US"/>
        </w:rPr>
        <w:t>, PCP).  Por lo general, debe obtener los servicios de atención médica de su PCP</w:t>
      </w:r>
      <w:r w:rsidRPr="00F616B0">
        <w:rPr>
          <w:rStyle w:val="1inserts"/>
          <w:color w:val="000000"/>
          <w:shd w:val="clear" w:color="auto" w:fill="auto"/>
          <w:lang w:val="es-US"/>
        </w:rPr>
        <w:t>.</w:t>
      </w:r>
      <w:r w:rsidRPr="00F616B0">
        <w:rPr>
          <w:rStyle w:val="2instructions"/>
          <w:color w:val="000000"/>
          <w:lang w:val="es-ES"/>
        </w:rPr>
        <w:t>]</w:t>
      </w:r>
      <w:r w:rsidR="00C9745F" w:rsidRPr="006B0460">
        <w:rPr>
          <w:rStyle w:val="2instructions"/>
          <w:color w:val="000000"/>
          <w:lang w:val="es-US"/>
        </w:rPr>
        <w:t xml:space="preserve"> </w:t>
      </w:r>
      <w:r w:rsidRPr="00F616B0">
        <w:rPr>
          <w:rStyle w:val="2instructions"/>
          <w:color w:val="000000"/>
        </w:rPr>
        <w:t>[</w:t>
      </w:r>
      <w:r w:rsidRPr="00F616B0">
        <w:t>Explain PCP in the context of your plan type.]</w:t>
      </w:r>
    </w:p>
    <w:p w14:paraId="6887EA57" w14:textId="5ED21055" w:rsidR="00EF68EE" w:rsidRPr="006B0460" w:rsidRDefault="00F616B0" w:rsidP="0060700D">
      <w:pPr>
        <w:rPr>
          <w:bCs/>
        </w:rPr>
      </w:pPr>
      <w:r w:rsidRPr="00F616B0">
        <w:t xml:space="preserve">[Full-network PFFS plans insert:  </w:t>
      </w:r>
      <w:proofErr w:type="spellStart"/>
      <w:r w:rsidRPr="00F616B0">
        <w:t>Contamos</w:t>
      </w:r>
      <w:proofErr w:type="spellEnd"/>
      <w:r w:rsidRPr="00F616B0">
        <w:t xml:space="preserve"> con </w:t>
      </w:r>
      <w:proofErr w:type="spellStart"/>
      <w:r w:rsidRPr="00F616B0">
        <w:t>proveedores</w:t>
      </w:r>
      <w:proofErr w:type="spellEnd"/>
      <w:r w:rsidRPr="00F616B0">
        <w:t xml:space="preserve"> de la red para </w:t>
      </w:r>
      <w:proofErr w:type="spellStart"/>
      <w:r w:rsidRPr="00F616B0">
        <w:t>todos</w:t>
      </w:r>
      <w:proofErr w:type="spellEnd"/>
      <w:r w:rsidRPr="00F616B0">
        <w:t xml:space="preserve"> </w:t>
      </w:r>
      <w:proofErr w:type="spellStart"/>
      <w:r w:rsidRPr="00F616B0">
        <w:t>los</w:t>
      </w:r>
      <w:proofErr w:type="spellEnd"/>
      <w:r w:rsidRPr="00F616B0">
        <w:t xml:space="preserve"> </w:t>
      </w:r>
      <w:proofErr w:type="spellStart"/>
      <w:r w:rsidRPr="00F616B0">
        <w:t>servicios</w:t>
      </w:r>
      <w:proofErr w:type="spellEnd"/>
      <w:r w:rsidRPr="00F616B0">
        <w:t xml:space="preserve"> </w:t>
      </w:r>
      <w:proofErr w:type="spellStart"/>
      <w:r w:rsidRPr="00F616B0">
        <w:t>cubiertos</w:t>
      </w:r>
      <w:proofErr w:type="spellEnd"/>
      <w:r w:rsidRPr="00F616B0">
        <w:t xml:space="preserve"> </w:t>
      </w:r>
      <w:proofErr w:type="spellStart"/>
      <w:r w:rsidRPr="00F616B0">
        <w:t>por</w:t>
      </w:r>
      <w:proofErr w:type="spellEnd"/>
      <w:r w:rsidRPr="00F616B0">
        <w:t xml:space="preserve"> Original Medicare [indicate if network providers are available for any non-Medicare covered services]</w:t>
      </w:r>
      <w:r w:rsidR="00753222" w:rsidRPr="00F616B0">
        <w:t xml:space="preserve">.  </w:t>
      </w:r>
      <w:r w:rsidR="00753222" w:rsidRPr="00F616B0">
        <w:rPr>
          <w:lang w:val="es-US"/>
        </w:rPr>
        <w:t xml:space="preserve">Es posible que aún reciba servicios cubiertos de proveedores fuera de la red que no tengan un contrato firmado con nuestro plan, siempre que esos proveedores acepten los términos y condiciones de pago de nuestro plan.  Puede visitar nuestro sitio web en </w:t>
      </w:r>
      <w:r w:rsidRPr="00F616B0">
        <w:rPr>
          <w:lang w:val="es-ES"/>
        </w:rPr>
        <w:t>[</w:t>
      </w:r>
      <w:proofErr w:type="spellStart"/>
      <w:r w:rsidRPr="00F616B0">
        <w:rPr>
          <w:lang w:val="es-ES"/>
        </w:rPr>
        <w:t>insert</w:t>
      </w:r>
      <w:proofErr w:type="spellEnd"/>
      <w:r w:rsidRPr="00F616B0">
        <w:rPr>
          <w:lang w:val="es-ES"/>
        </w:rPr>
        <w:t xml:space="preserve"> link </w:t>
      </w:r>
      <w:proofErr w:type="spellStart"/>
      <w:r w:rsidRPr="00F616B0">
        <w:rPr>
          <w:lang w:val="es-ES"/>
        </w:rPr>
        <w:t>to</w:t>
      </w:r>
      <w:proofErr w:type="spellEnd"/>
      <w:r w:rsidRPr="00F616B0">
        <w:rPr>
          <w:lang w:val="es-ES"/>
        </w:rPr>
        <w:t xml:space="preserve"> PFFS </w:t>
      </w:r>
      <w:proofErr w:type="spellStart"/>
      <w:r w:rsidRPr="00F616B0">
        <w:rPr>
          <w:lang w:val="es-ES"/>
        </w:rPr>
        <w:t>terms</w:t>
      </w:r>
      <w:proofErr w:type="spellEnd"/>
      <w:r w:rsidRPr="00F616B0">
        <w:rPr>
          <w:lang w:val="es-ES"/>
        </w:rPr>
        <w:t xml:space="preserve"> and </w:t>
      </w:r>
      <w:proofErr w:type="spellStart"/>
      <w:r w:rsidRPr="00F616B0">
        <w:rPr>
          <w:lang w:val="es-ES"/>
        </w:rPr>
        <w:t>conditions</w:t>
      </w:r>
      <w:proofErr w:type="spellEnd"/>
      <w:r w:rsidRPr="00F616B0">
        <w:rPr>
          <w:lang w:val="es-ES"/>
        </w:rPr>
        <w:t xml:space="preserve"> </w:t>
      </w:r>
      <w:proofErr w:type="spellStart"/>
      <w:r w:rsidRPr="00F616B0">
        <w:rPr>
          <w:lang w:val="es-ES"/>
        </w:rPr>
        <w:t>of</w:t>
      </w:r>
      <w:proofErr w:type="spellEnd"/>
      <w:r w:rsidRPr="00F616B0">
        <w:rPr>
          <w:lang w:val="es-ES"/>
        </w:rPr>
        <w:t xml:space="preserve"> </w:t>
      </w:r>
      <w:proofErr w:type="spellStart"/>
      <w:r w:rsidRPr="00F616B0">
        <w:rPr>
          <w:lang w:val="es-ES"/>
        </w:rPr>
        <w:t>payment</w:t>
      </w:r>
      <w:proofErr w:type="spellEnd"/>
      <w:r w:rsidRPr="00F616B0">
        <w:rPr>
          <w:lang w:val="es-ES"/>
        </w:rPr>
        <w:t>]</w:t>
      </w:r>
      <w:r w:rsidR="00753222" w:rsidRPr="00F616B0">
        <w:rPr>
          <w:lang w:val="es-US"/>
        </w:rPr>
        <w:t xml:space="preserve"> para obtener más información sobre los pagos del plan de pago por servicio (Fee-</w:t>
      </w:r>
      <w:proofErr w:type="spellStart"/>
      <w:r w:rsidR="00753222" w:rsidRPr="00F616B0">
        <w:rPr>
          <w:lang w:val="es-US"/>
        </w:rPr>
        <w:t>for</w:t>
      </w:r>
      <w:proofErr w:type="spellEnd"/>
      <w:r w:rsidR="00753222" w:rsidRPr="00F616B0">
        <w:rPr>
          <w:lang w:val="es-US"/>
        </w:rPr>
        <w:t>-</w:t>
      </w:r>
      <w:proofErr w:type="spellStart"/>
      <w:r w:rsidR="00753222" w:rsidRPr="00F616B0">
        <w:rPr>
          <w:lang w:val="es-US"/>
        </w:rPr>
        <w:t>Service</w:t>
      </w:r>
      <w:proofErr w:type="spellEnd"/>
      <w:r w:rsidR="00753222" w:rsidRPr="00F616B0">
        <w:rPr>
          <w:lang w:val="es-US"/>
        </w:rPr>
        <w:t>, PFFS).</w:t>
      </w:r>
      <w:r w:rsidR="00753222" w:rsidRPr="00F616B0">
        <w:rPr>
          <w:lang w:val="es-ES"/>
        </w:rPr>
        <w:t>]</w:t>
      </w:r>
      <w:r w:rsidR="00753222" w:rsidRPr="00F616B0">
        <w:rPr>
          <w:lang w:val="es-US"/>
        </w:rPr>
        <w:t xml:space="preserve"> </w:t>
      </w:r>
      <w:r w:rsidRPr="00F616B0">
        <w:t>[Indicate whether this PFFS plan has established higher cost sharing requirements for enrollees who obtain covered services from out-of-network providers.]</w:t>
      </w:r>
    </w:p>
    <w:p w14:paraId="5BF71B61" w14:textId="54275F31" w:rsidR="00BA3027" w:rsidRPr="006B0460" w:rsidRDefault="00F616B0">
      <w:pPr>
        <w:rPr>
          <w:bCs/>
        </w:rPr>
      </w:pPr>
      <w:r w:rsidRPr="00F616B0">
        <w:t xml:space="preserve">[Partial-network PFFS plans insert:  </w:t>
      </w:r>
      <w:proofErr w:type="spellStart"/>
      <w:r w:rsidRPr="00F616B0">
        <w:t>Contamos</w:t>
      </w:r>
      <w:proofErr w:type="spellEnd"/>
      <w:r w:rsidRPr="00F616B0">
        <w:t xml:space="preserve"> con </w:t>
      </w:r>
      <w:proofErr w:type="spellStart"/>
      <w:r w:rsidRPr="00F616B0">
        <w:t>proveedores</w:t>
      </w:r>
      <w:proofErr w:type="spellEnd"/>
      <w:r w:rsidRPr="00F616B0">
        <w:t xml:space="preserve"> de la red para [indicate the category(</w:t>
      </w:r>
      <w:proofErr w:type="spellStart"/>
      <w:r w:rsidRPr="00F616B0">
        <w:t>ies</w:t>
      </w:r>
      <w:proofErr w:type="spellEnd"/>
      <w:r w:rsidRPr="00F616B0">
        <w:t>) of services for which network providers are available]</w:t>
      </w:r>
      <w:r w:rsidR="00BA3027" w:rsidRPr="00F616B0">
        <w:t xml:space="preserve">.  </w:t>
      </w:r>
      <w:r w:rsidR="00BA3027" w:rsidRPr="00F616B0">
        <w:rPr>
          <w:lang w:val="es-US"/>
        </w:rPr>
        <w:t xml:space="preserve">Es posible que aún reciba servicios cubiertos de proveedores fuera de la red que no tengan un contrato firmado con nuestro plan, siempre que esos proveedores acepten los términos y condiciones de pago de nuestro plan.  Puede visitar nuestro sitio web en </w:t>
      </w:r>
      <w:r w:rsidRPr="00F616B0">
        <w:rPr>
          <w:lang w:val="es-ES"/>
        </w:rPr>
        <w:t>[</w:t>
      </w:r>
      <w:proofErr w:type="spellStart"/>
      <w:r w:rsidRPr="00F616B0">
        <w:rPr>
          <w:lang w:val="es-ES"/>
        </w:rPr>
        <w:t>insert</w:t>
      </w:r>
      <w:proofErr w:type="spellEnd"/>
      <w:r w:rsidRPr="00F616B0">
        <w:rPr>
          <w:lang w:val="es-ES"/>
        </w:rPr>
        <w:t xml:space="preserve"> link </w:t>
      </w:r>
      <w:proofErr w:type="spellStart"/>
      <w:r w:rsidRPr="00F616B0">
        <w:rPr>
          <w:lang w:val="es-ES"/>
        </w:rPr>
        <w:t>to</w:t>
      </w:r>
      <w:proofErr w:type="spellEnd"/>
      <w:r w:rsidRPr="00F616B0">
        <w:rPr>
          <w:lang w:val="es-ES"/>
        </w:rPr>
        <w:t xml:space="preserve"> PFFS </w:t>
      </w:r>
      <w:proofErr w:type="spellStart"/>
      <w:r w:rsidRPr="00F616B0">
        <w:rPr>
          <w:lang w:val="es-ES"/>
        </w:rPr>
        <w:t>terms</w:t>
      </w:r>
      <w:proofErr w:type="spellEnd"/>
      <w:r w:rsidRPr="00F616B0">
        <w:rPr>
          <w:lang w:val="es-ES"/>
        </w:rPr>
        <w:t xml:space="preserve"> and </w:t>
      </w:r>
      <w:proofErr w:type="spellStart"/>
      <w:r w:rsidRPr="00F616B0">
        <w:rPr>
          <w:lang w:val="es-ES"/>
        </w:rPr>
        <w:t>conditions</w:t>
      </w:r>
      <w:proofErr w:type="spellEnd"/>
      <w:r w:rsidRPr="00F616B0">
        <w:rPr>
          <w:lang w:val="es-ES"/>
        </w:rPr>
        <w:t xml:space="preserve"> </w:t>
      </w:r>
      <w:proofErr w:type="spellStart"/>
      <w:r w:rsidRPr="00F616B0">
        <w:rPr>
          <w:lang w:val="es-ES"/>
        </w:rPr>
        <w:t>of</w:t>
      </w:r>
      <w:proofErr w:type="spellEnd"/>
      <w:r w:rsidRPr="00F616B0">
        <w:rPr>
          <w:lang w:val="es-ES"/>
        </w:rPr>
        <w:t xml:space="preserve"> </w:t>
      </w:r>
      <w:proofErr w:type="spellStart"/>
      <w:r w:rsidRPr="00F616B0">
        <w:rPr>
          <w:lang w:val="es-ES"/>
        </w:rPr>
        <w:t>payment</w:t>
      </w:r>
      <w:proofErr w:type="spellEnd"/>
      <w:r w:rsidRPr="00F616B0">
        <w:rPr>
          <w:lang w:val="es-ES"/>
        </w:rPr>
        <w:t>]</w:t>
      </w:r>
      <w:r w:rsidR="00BA3027" w:rsidRPr="00F616B0">
        <w:rPr>
          <w:lang w:val="es-US"/>
        </w:rPr>
        <w:t xml:space="preserve"> para obtener más información sobre los pagos del plan de pago por servicio (Fee-</w:t>
      </w:r>
      <w:proofErr w:type="spellStart"/>
      <w:r w:rsidR="00BA3027" w:rsidRPr="00F616B0">
        <w:rPr>
          <w:lang w:val="es-US"/>
        </w:rPr>
        <w:t>for</w:t>
      </w:r>
      <w:proofErr w:type="spellEnd"/>
      <w:r w:rsidR="00BA3027" w:rsidRPr="00F616B0">
        <w:rPr>
          <w:lang w:val="es-US"/>
        </w:rPr>
        <w:t>-</w:t>
      </w:r>
      <w:proofErr w:type="spellStart"/>
      <w:r w:rsidR="00BA3027" w:rsidRPr="00F616B0">
        <w:rPr>
          <w:lang w:val="es-US"/>
        </w:rPr>
        <w:t>Service</w:t>
      </w:r>
      <w:proofErr w:type="spellEnd"/>
      <w:r w:rsidR="00BA3027" w:rsidRPr="00F616B0">
        <w:rPr>
          <w:lang w:val="es-US"/>
        </w:rPr>
        <w:t>, PFFS).</w:t>
      </w:r>
      <w:r w:rsidR="00BA3027" w:rsidRPr="00F616B0">
        <w:rPr>
          <w:lang w:val="es-ES"/>
        </w:rPr>
        <w:t>]</w:t>
      </w:r>
      <w:r w:rsidR="00BA3027" w:rsidRPr="00F616B0">
        <w:rPr>
          <w:lang w:val="es-US"/>
        </w:rPr>
        <w:t xml:space="preserve"> </w:t>
      </w:r>
      <w:r w:rsidRPr="00F616B0">
        <w:t>[Indicate whether this PFFS plan has established higher cost sharing requirements for enrollees who obtain covered services from out-of-network providers.]</w:t>
      </w:r>
      <w:r w:rsidR="00BA3027" w:rsidRPr="00F616B0">
        <w:t xml:space="preserve"> </w:t>
      </w:r>
      <w:r w:rsidRPr="00F616B0">
        <w:t>[Note that in order to charge higher cost sharing when a PFFS enrollee obtains services from an out-of-network provider, the PFFS plan must meet current CMS network adequacy criteria for that specialty type.]</w:t>
      </w:r>
    </w:p>
    <w:p w14:paraId="50140585" w14:textId="419A4C35" w:rsidR="006A30D3" w:rsidRPr="006B0460" w:rsidRDefault="00F616B0" w:rsidP="0060700D">
      <w:pPr>
        <w:rPr>
          <w:bCs/>
        </w:rPr>
      </w:pPr>
      <w:r w:rsidRPr="00F616B0">
        <w:t>[Section 1876 Cost Plans must clearly explain that enrollees may use in-network and out-of-network providers and explain the benefit/cost sharing differentials between the use of in-network and out-of-network providers.]</w:t>
      </w:r>
    </w:p>
    <w:p w14:paraId="6CBC5CCC" w14:textId="7D0B6C46" w:rsidR="00A60EAE" w:rsidRPr="006B0460" w:rsidRDefault="00A60EAE" w:rsidP="0060700D">
      <w:pPr>
        <w:rPr>
          <w:color w:val="000000"/>
        </w:rPr>
      </w:pPr>
      <w:r w:rsidRPr="00F616B0">
        <w:rPr>
          <w:lang w:val="es-US"/>
        </w:rPr>
        <w:t xml:space="preserve">Los proveedores de la red que figuran en este directorio han aceptado brindarle sus servicios </w:t>
      </w:r>
      <w:r w:rsidR="00F616B0" w:rsidRPr="00F616B0">
        <w:rPr>
          <w:lang w:val="es-ES"/>
        </w:rPr>
        <w:t>[</w:t>
      </w:r>
      <w:proofErr w:type="spellStart"/>
      <w:r w:rsidR="00F616B0" w:rsidRPr="00F616B0">
        <w:rPr>
          <w:lang w:val="es-ES"/>
        </w:rPr>
        <w:t>insert</w:t>
      </w:r>
      <w:proofErr w:type="spellEnd"/>
      <w:r w:rsidR="00F616B0" w:rsidRPr="00F616B0">
        <w:rPr>
          <w:lang w:val="es-ES"/>
        </w:rPr>
        <w:t xml:space="preserve"> </w:t>
      </w:r>
      <w:proofErr w:type="spellStart"/>
      <w:r w:rsidR="00F616B0" w:rsidRPr="00F616B0">
        <w:rPr>
          <w:lang w:val="es-ES"/>
        </w:rPr>
        <w:t>appropriate</w:t>
      </w:r>
      <w:proofErr w:type="spellEnd"/>
      <w:r w:rsidR="00F616B0" w:rsidRPr="00F616B0">
        <w:rPr>
          <w:lang w:val="es-ES"/>
        </w:rPr>
        <w:t xml:space="preserve"> </w:t>
      </w:r>
      <w:proofErr w:type="spellStart"/>
      <w:r w:rsidR="00F616B0" w:rsidRPr="00F616B0">
        <w:rPr>
          <w:lang w:val="es-ES"/>
        </w:rPr>
        <w:t>term</w:t>
      </w:r>
      <w:proofErr w:type="spellEnd"/>
      <w:r w:rsidR="00F616B0" w:rsidRPr="00F616B0">
        <w:rPr>
          <w:lang w:val="es-ES"/>
        </w:rPr>
        <w:t>(s):  de atención médica/de visión/odontológicos]</w:t>
      </w:r>
      <w:r w:rsidRPr="00F616B0">
        <w:rPr>
          <w:lang w:val="es-US"/>
        </w:rPr>
        <w:t xml:space="preserve">.  Puede acudir a cualquiera de los proveedores de la red que figuran en el listado de este directorio; </w:t>
      </w:r>
      <w:r w:rsidR="00F616B0" w:rsidRPr="00F616B0">
        <w:rPr>
          <w:lang w:val="es-ES"/>
        </w:rPr>
        <w:t>[;/.]</w:t>
      </w:r>
      <w:r w:rsidRPr="00F616B0">
        <w:rPr>
          <w:lang w:val="es-US"/>
        </w:rPr>
        <w:t xml:space="preserve"> </w:t>
      </w:r>
      <w:r w:rsidR="00F616B0" w:rsidRPr="00F616B0">
        <w:rPr>
          <w:lang w:val="es-ES"/>
        </w:rPr>
        <w:t>[</w:t>
      </w:r>
      <w:proofErr w:type="spellStart"/>
      <w:r w:rsidR="00F616B0" w:rsidRPr="00F616B0">
        <w:rPr>
          <w:lang w:val="es-ES"/>
        </w:rPr>
        <w:t>Insert</w:t>
      </w:r>
      <w:proofErr w:type="spellEnd"/>
      <w:r w:rsidR="00F616B0" w:rsidRPr="00F616B0">
        <w:rPr>
          <w:lang w:val="es-ES"/>
        </w:rPr>
        <w:t xml:space="preserve"> </w:t>
      </w:r>
      <w:proofErr w:type="spellStart"/>
      <w:r w:rsidR="00F616B0" w:rsidRPr="00F616B0">
        <w:rPr>
          <w:lang w:val="es-ES"/>
        </w:rPr>
        <w:t>if</w:t>
      </w:r>
      <w:proofErr w:type="spellEnd"/>
      <w:r w:rsidR="00F616B0" w:rsidRPr="00F616B0">
        <w:rPr>
          <w:lang w:val="es-ES"/>
        </w:rPr>
        <w:t xml:space="preserve"> </w:t>
      </w:r>
      <w:proofErr w:type="spellStart"/>
      <w:r w:rsidR="00F616B0" w:rsidRPr="00F616B0">
        <w:rPr>
          <w:lang w:val="es-ES"/>
        </w:rPr>
        <w:t>applicable</w:t>
      </w:r>
      <w:proofErr w:type="spellEnd"/>
      <w:r w:rsidR="00F616B0" w:rsidRPr="00F616B0">
        <w:rPr>
          <w:lang w:val="es-ES"/>
        </w:rPr>
        <w:t>:</w:t>
      </w:r>
      <w:r w:rsidR="00F616B0" w:rsidRPr="00F616B0">
        <w:rPr>
          <w:lang w:val="es-US"/>
        </w:rPr>
        <w:t xml:space="preserve"> </w:t>
      </w:r>
      <w:r w:rsidR="00F616B0" w:rsidRPr="00F616B0">
        <w:rPr>
          <w:lang w:val="es-ES"/>
        </w:rPr>
        <w:t>sin embargo, algunos servicios pueden requerir una remisión.]</w:t>
      </w:r>
      <w:r w:rsidRPr="00F616B0">
        <w:rPr>
          <w:lang w:val="es-US"/>
        </w:rPr>
        <w:t xml:space="preserve"> </w:t>
      </w:r>
      <w:r w:rsidR="00F616B0" w:rsidRPr="00FE1176">
        <w:t>[Insert applicable details on referrals.]</w:t>
      </w:r>
      <w:r w:rsidRPr="00FE1176">
        <w:t xml:space="preserve"> </w:t>
      </w:r>
      <w:r w:rsidR="00F616B0" w:rsidRPr="00FE1176">
        <w:t>[Insert, if applicable:  Nuestra red cuenta con otros proveedores disponibles.]</w:t>
      </w:r>
      <w:r w:rsidRPr="00FE1176">
        <w:t xml:space="preserve"> </w:t>
      </w:r>
      <w:r w:rsidR="00F616B0" w:rsidRPr="00F616B0">
        <w:rPr>
          <w:color w:val="000000"/>
        </w:rPr>
        <w:t>[Note:  Modify the discussion in this section to reflect the access to services rules that apply to your plan type (e.g., HMO, PPO, etc.), such as closed panels, sub-networks, etc.  If you do not require referrals, adjust the language appropriately.]</w:t>
      </w:r>
      <w:r w:rsidRPr="00F616B0">
        <w:rPr>
          <w:color w:val="000000"/>
        </w:rPr>
        <w:t xml:space="preserve">  </w:t>
      </w:r>
    </w:p>
    <w:p w14:paraId="03BCC828" w14:textId="4327BF36" w:rsidR="00A60EAE" w:rsidRPr="006B0460" w:rsidRDefault="00F616B0">
      <w:pPr>
        <w:rPr>
          <w:color w:val="000000"/>
          <w:lang w:val="es-ES"/>
        </w:rPr>
      </w:pPr>
      <w:r w:rsidRPr="00F616B0">
        <w:rPr>
          <w:color w:val="000000"/>
          <w:lang w:val="es-ES"/>
        </w:rPr>
        <w:t xml:space="preserve">[PFFS </w:t>
      </w:r>
      <w:proofErr w:type="spellStart"/>
      <w:r w:rsidRPr="00F616B0">
        <w:rPr>
          <w:color w:val="000000"/>
          <w:lang w:val="es-ES"/>
        </w:rPr>
        <w:t>plans</w:t>
      </w:r>
      <w:proofErr w:type="spellEnd"/>
      <w:r w:rsidRPr="00F616B0">
        <w:rPr>
          <w:color w:val="000000"/>
          <w:lang w:val="es-ES"/>
        </w:rPr>
        <w:t xml:space="preserve"> </w:t>
      </w:r>
      <w:proofErr w:type="spellStart"/>
      <w:r w:rsidRPr="00F616B0">
        <w:rPr>
          <w:color w:val="000000"/>
          <w:lang w:val="es-ES"/>
        </w:rPr>
        <w:t>insert</w:t>
      </w:r>
      <w:proofErr w:type="spellEnd"/>
      <w:r w:rsidRPr="00F616B0">
        <w:rPr>
          <w:color w:val="000000"/>
          <w:lang w:val="es-ES"/>
        </w:rPr>
        <w:t xml:space="preserve">: [Plan </w:t>
      </w:r>
      <w:proofErr w:type="spellStart"/>
      <w:r w:rsidRPr="00F616B0">
        <w:rPr>
          <w:color w:val="000000"/>
          <w:lang w:val="es-ES"/>
        </w:rPr>
        <w:t>Name</w:t>
      </w:r>
      <w:proofErr w:type="spellEnd"/>
      <w:r w:rsidRPr="00F616B0">
        <w:rPr>
          <w:color w:val="000000"/>
          <w:lang w:val="es-ES"/>
        </w:rPr>
        <w:t>]</w:t>
      </w:r>
      <w:r w:rsidR="00A60EAE" w:rsidRPr="006B0460">
        <w:rPr>
          <w:color w:val="000000"/>
          <w:lang w:val="es-US"/>
        </w:rPr>
        <w:t xml:space="preserve"> no les exige a los inscritos ni a sus proveedores que obtengan una remisión o autorización de nuestro plan como condición para cubrir los servicios </w:t>
      </w:r>
      <w:r w:rsidR="00A60EAE" w:rsidRPr="006B0460">
        <w:rPr>
          <w:color w:val="000000"/>
          <w:lang w:val="es-US"/>
        </w:rPr>
        <w:lastRenderedPageBreak/>
        <w:t>médicamente necesarios cubiertos por nuestro plan.  Si tiene alguna duda sobre si pagaremos algún tipo de atención o servicio médico que piense obtener, tiene derecho a preguntarnos si lo cubriremos antes de que lo reciba.</w:t>
      </w:r>
      <w:r w:rsidR="00A60EAE" w:rsidRPr="006B0460">
        <w:rPr>
          <w:color w:val="000000"/>
          <w:lang w:val="es-ES"/>
        </w:rPr>
        <w:t>]</w:t>
      </w:r>
    </w:p>
    <w:p w14:paraId="438E700C" w14:textId="495E1ECC" w:rsidR="00D9743D" w:rsidRPr="006B0460" w:rsidRDefault="00F616B0" w:rsidP="0060700D">
      <w:pPr>
        <w:rPr>
          <w:bCs/>
          <w:lang w:val="es-ES"/>
        </w:rPr>
      </w:pPr>
      <w:r w:rsidRPr="00F616B0">
        <w:rPr>
          <w:lang w:val="es-ES"/>
        </w:rPr>
        <w:t xml:space="preserve">[PPO </w:t>
      </w:r>
      <w:proofErr w:type="spellStart"/>
      <w:r w:rsidRPr="00F616B0">
        <w:rPr>
          <w:lang w:val="es-ES"/>
        </w:rPr>
        <w:t>plans</w:t>
      </w:r>
      <w:proofErr w:type="spellEnd"/>
      <w:r w:rsidRPr="00F616B0">
        <w:rPr>
          <w:lang w:val="es-ES"/>
        </w:rPr>
        <w:t xml:space="preserve"> </w:t>
      </w:r>
      <w:proofErr w:type="spellStart"/>
      <w:r w:rsidRPr="00F616B0">
        <w:rPr>
          <w:lang w:val="es-ES"/>
        </w:rPr>
        <w:t>insert</w:t>
      </w:r>
      <w:proofErr w:type="spellEnd"/>
      <w:r w:rsidRPr="00F616B0">
        <w:rPr>
          <w:lang w:val="es-ES"/>
        </w:rPr>
        <w:t>:</w:t>
      </w:r>
      <w:r w:rsidRPr="00F616B0">
        <w:rPr>
          <w:color w:val="000000"/>
          <w:lang w:val="es-ES"/>
        </w:rPr>
        <w:t xml:space="preserve">  </w:t>
      </w:r>
      <w:r w:rsidRPr="00F616B0">
        <w:rPr>
          <w:color w:val="000000"/>
          <w:lang w:val="es-US"/>
        </w:rPr>
        <w:t xml:space="preserve">Los proveedores fuera de la red no tienen obligación alguna de atender a inscritos de </w:t>
      </w:r>
      <w:r w:rsidRPr="00F616B0">
        <w:rPr>
          <w:color w:val="000000"/>
          <w:lang w:val="es-ES"/>
        </w:rPr>
        <w:t xml:space="preserve">[Plan </w:t>
      </w:r>
      <w:proofErr w:type="spellStart"/>
      <w:r w:rsidRPr="00F616B0">
        <w:rPr>
          <w:color w:val="000000"/>
          <w:lang w:val="es-ES"/>
        </w:rPr>
        <w:t>Name</w:t>
      </w:r>
      <w:proofErr w:type="spellEnd"/>
      <w:r w:rsidRPr="00F616B0">
        <w:rPr>
          <w:color w:val="000000"/>
          <w:lang w:val="es-ES"/>
        </w:rPr>
        <w:t>]</w:t>
      </w:r>
      <w:r w:rsidR="00D9743D" w:rsidRPr="00F616B0">
        <w:rPr>
          <w:color w:val="000000"/>
          <w:lang w:val="es-ES"/>
        </w:rPr>
        <w:t>,</w:t>
      </w:r>
      <w:r w:rsidR="00D9743D" w:rsidRPr="00F616B0">
        <w:rPr>
          <w:color w:val="000000"/>
          <w:lang w:val="es-US"/>
        </w:rPr>
        <w:t xml:space="preserve"> </w:t>
      </w:r>
      <w:r w:rsidR="00D9743D" w:rsidRPr="006B0460">
        <w:rPr>
          <w:color w:val="000000"/>
          <w:lang w:val="es-US"/>
        </w:rPr>
        <w:t xml:space="preserve">salvo en emergencias.  Para determinar si cubriremos o no un servicio fuera de la red, antes de que reciba el servicio, lo invitamos a usted o su proveedor a pedirnos una determinación de la organización previa al servicio.  Llame a nuestro Departamento de servicios para los </w:t>
      </w:r>
      <w:r w:rsidRPr="00F616B0">
        <w:rPr>
          <w:lang w:val="es-US"/>
        </w:rPr>
        <w:t>[</w:t>
      </w:r>
      <w:proofErr w:type="spellStart"/>
      <w:r w:rsidRPr="00F616B0">
        <w:rPr>
          <w:lang w:val="es-US"/>
        </w:rPr>
        <w:t>Customer</w:t>
      </w:r>
      <w:proofErr w:type="spellEnd"/>
      <w:r w:rsidRPr="00F616B0">
        <w:rPr>
          <w:lang w:val="es-US"/>
        </w:rPr>
        <w:t>/</w:t>
      </w:r>
      <w:proofErr w:type="spellStart"/>
      <w:r w:rsidRPr="00F616B0">
        <w:rPr>
          <w:lang w:val="es-US"/>
        </w:rPr>
        <w:t>Member</w:t>
      </w:r>
      <w:proofErr w:type="spellEnd"/>
      <w:r w:rsidRPr="00F616B0">
        <w:rPr>
          <w:lang w:val="es-US"/>
        </w:rPr>
        <w:t>]</w:t>
      </w:r>
      <w:r w:rsidR="00D9743D" w:rsidRPr="00F616B0">
        <w:rPr>
          <w:lang w:val="es-US"/>
        </w:rPr>
        <w:t xml:space="preserve"> al </w:t>
      </w:r>
      <w:r w:rsidRPr="00F616B0">
        <w:rPr>
          <w:rStyle w:val="1inserts"/>
          <w:shd w:val="clear" w:color="auto" w:fill="auto"/>
          <w:lang w:val="es-US"/>
        </w:rPr>
        <w:t>[</w:t>
      </w:r>
      <w:proofErr w:type="spellStart"/>
      <w:r w:rsidRPr="00F616B0">
        <w:rPr>
          <w:rStyle w:val="1inserts"/>
          <w:shd w:val="clear" w:color="auto" w:fill="auto"/>
          <w:lang w:val="es-US"/>
        </w:rPr>
        <w:t>toll</w:t>
      </w:r>
      <w:proofErr w:type="spellEnd"/>
      <w:r w:rsidRPr="00F616B0">
        <w:rPr>
          <w:rStyle w:val="1inserts"/>
          <w:shd w:val="clear" w:color="auto" w:fill="auto"/>
          <w:lang w:val="es-US"/>
        </w:rPr>
        <w:t xml:space="preserve">-free </w:t>
      </w:r>
      <w:proofErr w:type="spellStart"/>
      <w:r w:rsidRPr="00F616B0">
        <w:rPr>
          <w:rStyle w:val="1inserts"/>
          <w:shd w:val="clear" w:color="auto" w:fill="auto"/>
          <w:lang w:val="es-US"/>
        </w:rPr>
        <w:t>number</w:t>
      </w:r>
      <w:proofErr w:type="spellEnd"/>
      <w:r w:rsidRPr="00F616B0">
        <w:rPr>
          <w:rStyle w:val="1inserts"/>
          <w:shd w:val="clear" w:color="auto" w:fill="auto"/>
          <w:lang w:val="es-US"/>
        </w:rPr>
        <w:t>]</w:t>
      </w:r>
      <w:r w:rsidR="00D9743D" w:rsidRPr="00F616B0">
        <w:rPr>
          <w:lang w:val="es-US"/>
        </w:rPr>
        <w:t xml:space="preserve">, </w:t>
      </w:r>
      <w:r w:rsidRPr="00F616B0">
        <w:rPr>
          <w:rStyle w:val="1inserts"/>
          <w:shd w:val="clear" w:color="auto" w:fill="auto"/>
          <w:lang w:val="es-US"/>
        </w:rPr>
        <w:t>[</w:t>
      </w:r>
      <w:proofErr w:type="spellStart"/>
      <w:r w:rsidRPr="00F616B0">
        <w:rPr>
          <w:rStyle w:val="1inserts"/>
          <w:shd w:val="clear" w:color="auto" w:fill="auto"/>
          <w:lang w:val="es-US"/>
        </w:rPr>
        <w:t>days</w:t>
      </w:r>
      <w:proofErr w:type="spellEnd"/>
      <w:r w:rsidRPr="00F616B0">
        <w:rPr>
          <w:rStyle w:val="1inserts"/>
          <w:shd w:val="clear" w:color="auto" w:fill="auto"/>
          <w:lang w:val="es-US"/>
        </w:rPr>
        <w:t xml:space="preserve"> and </w:t>
      </w:r>
      <w:proofErr w:type="spellStart"/>
      <w:r w:rsidRPr="00F616B0">
        <w:rPr>
          <w:rStyle w:val="1inserts"/>
          <w:shd w:val="clear" w:color="auto" w:fill="auto"/>
          <w:lang w:val="es-US"/>
        </w:rPr>
        <w:t>hours</w:t>
      </w:r>
      <w:proofErr w:type="spellEnd"/>
      <w:r w:rsidRPr="00F616B0">
        <w:rPr>
          <w:rStyle w:val="1inserts"/>
          <w:shd w:val="clear" w:color="auto" w:fill="auto"/>
          <w:lang w:val="es-US"/>
        </w:rPr>
        <w:t xml:space="preserve"> </w:t>
      </w:r>
      <w:proofErr w:type="spellStart"/>
      <w:r w:rsidRPr="00F616B0">
        <w:rPr>
          <w:rStyle w:val="1inserts"/>
          <w:shd w:val="clear" w:color="auto" w:fill="auto"/>
          <w:lang w:val="es-US"/>
        </w:rPr>
        <w:t>of</w:t>
      </w:r>
      <w:proofErr w:type="spellEnd"/>
      <w:r w:rsidRPr="00F616B0">
        <w:rPr>
          <w:rStyle w:val="1inserts"/>
          <w:shd w:val="clear" w:color="auto" w:fill="auto"/>
          <w:lang w:val="es-US"/>
        </w:rPr>
        <w:t xml:space="preserve"> </w:t>
      </w:r>
      <w:proofErr w:type="spellStart"/>
      <w:r w:rsidRPr="00F616B0">
        <w:rPr>
          <w:rStyle w:val="1inserts"/>
          <w:shd w:val="clear" w:color="auto" w:fill="auto"/>
          <w:lang w:val="es-US"/>
        </w:rPr>
        <w:t>operation</w:t>
      </w:r>
      <w:proofErr w:type="spellEnd"/>
      <w:r w:rsidRPr="00F616B0">
        <w:rPr>
          <w:rStyle w:val="1inserts"/>
          <w:shd w:val="clear" w:color="auto" w:fill="auto"/>
          <w:lang w:val="es-US"/>
        </w:rPr>
        <w:t>]</w:t>
      </w:r>
      <w:r w:rsidR="00D9743D" w:rsidRPr="00F616B0">
        <w:rPr>
          <w:lang w:val="es-US"/>
        </w:rPr>
        <w:t xml:space="preserve">. Los usuarios de </w:t>
      </w:r>
      <w:r w:rsidRPr="00F616B0">
        <w:rPr>
          <w:lang w:val="es-US"/>
        </w:rPr>
        <w:t>[TTY/TDD]</w:t>
      </w:r>
      <w:r w:rsidR="00D9743D" w:rsidRPr="00F616B0">
        <w:rPr>
          <w:lang w:val="es-US"/>
        </w:rPr>
        <w:t xml:space="preserve"> deben llamar al </w:t>
      </w:r>
      <w:r w:rsidRPr="00F616B0">
        <w:rPr>
          <w:rStyle w:val="1inserts"/>
          <w:shd w:val="clear" w:color="auto" w:fill="auto"/>
          <w:lang w:val="es-US"/>
        </w:rPr>
        <w:t xml:space="preserve">[TTY </w:t>
      </w:r>
      <w:proofErr w:type="spellStart"/>
      <w:r w:rsidRPr="00F616B0">
        <w:rPr>
          <w:rStyle w:val="1inserts"/>
          <w:shd w:val="clear" w:color="auto" w:fill="auto"/>
          <w:lang w:val="es-US"/>
        </w:rPr>
        <w:t>or</w:t>
      </w:r>
      <w:proofErr w:type="spellEnd"/>
      <w:r w:rsidRPr="00F616B0">
        <w:rPr>
          <w:rStyle w:val="1inserts"/>
          <w:shd w:val="clear" w:color="auto" w:fill="auto"/>
          <w:lang w:val="es-US"/>
        </w:rPr>
        <w:t xml:space="preserve"> TDD </w:t>
      </w:r>
      <w:proofErr w:type="spellStart"/>
      <w:r w:rsidRPr="00F616B0">
        <w:rPr>
          <w:rStyle w:val="1inserts"/>
          <w:shd w:val="clear" w:color="auto" w:fill="auto"/>
          <w:lang w:val="es-US"/>
        </w:rPr>
        <w:t>number</w:t>
      </w:r>
      <w:proofErr w:type="spellEnd"/>
      <w:r w:rsidRPr="00F616B0">
        <w:rPr>
          <w:rStyle w:val="1inserts"/>
          <w:shd w:val="clear" w:color="auto" w:fill="auto"/>
          <w:lang w:val="es-US"/>
        </w:rPr>
        <w:t>]</w:t>
      </w:r>
      <w:r w:rsidR="00D9743D" w:rsidRPr="006B0460">
        <w:rPr>
          <w:lang w:val="es-US"/>
        </w:rPr>
        <w:t>.</w:t>
      </w:r>
      <w:r w:rsidR="00D9743D" w:rsidRPr="006B0460">
        <w:rPr>
          <w:color w:val="000000"/>
          <w:lang w:val="es-US"/>
        </w:rPr>
        <w:t xml:space="preserve"> También puede consultar su </w:t>
      </w:r>
      <w:r w:rsidR="00C9565E">
        <w:rPr>
          <w:color w:val="000000"/>
          <w:lang w:val="es-US"/>
        </w:rPr>
        <w:t>Evidencia de Cobertura</w:t>
      </w:r>
      <w:r w:rsidR="00D9743D" w:rsidRPr="006B0460">
        <w:rPr>
          <w:color w:val="000000"/>
          <w:lang w:val="es-US"/>
        </w:rPr>
        <w:t xml:space="preserve"> (EOC) para obtener más información, incluido el costo compartido que se aplica a los servicios fuera de la red.</w:t>
      </w:r>
      <w:r w:rsidR="00D9743D" w:rsidRPr="006B0460">
        <w:rPr>
          <w:lang w:val="es-US"/>
        </w:rPr>
        <w:t>]</w:t>
      </w:r>
    </w:p>
    <w:p w14:paraId="4A6D47F6" w14:textId="3D4BAE2D" w:rsidR="00AE40BA" w:rsidRPr="006B0460" w:rsidRDefault="00F616B0" w:rsidP="0060700D">
      <w:r w:rsidRPr="00F616B0">
        <w:t>[Include any out-of-network or point-of-service (POS) options as appropriate.]</w:t>
      </w:r>
    </w:p>
    <w:p w14:paraId="5D6E8CC5" w14:textId="34324429" w:rsidR="005B50C7" w:rsidRPr="006B0460" w:rsidRDefault="00F616B0" w:rsidP="0060700D">
      <w:pPr>
        <w:rPr>
          <w:color w:val="000000"/>
        </w:rPr>
      </w:pPr>
      <w:r w:rsidRPr="00F616B0">
        <w:rPr>
          <w:color w:val="000000"/>
        </w:rPr>
        <w:t xml:space="preserve">[Include instructions to enrollees that, in cases where out-of-network providers submit a bill directly to the enrollee, the enrollee should </w:t>
      </w:r>
      <w:r w:rsidRPr="00F616B0">
        <w:rPr>
          <w:b/>
          <w:bCs/>
          <w:color w:val="000000"/>
        </w:rPr>
        <w:t>not</w:t>
      </w:r>
      <w:r w:rsidRPr="00F616B0">
        <w:rPr>
          <w:color w:val="000000"/>
        </w:rPr>
        <w:t xml:space="preserve"> pay the bill but should submit it to the plan for processing and determination of enrollee liability, if any.]</w:t>
      </w:r>
    </w:p>
    <w:p w14:paraId="751B4AB0" w14:textId="24684EBB" w:rsidR="005B50C7" w:rsidRPr="006B0460" w:rsidRDefault="00F616B0" w:rsidP="0060700D">
      <w:pPr>
        <w:rPr>
          <w:color w:val="000000"/>
        </w:rPr>
      </w:pPr>
      <w:r w:rsidRPr="00F616B0">
        <w:rPr>
          <w:color w:val="000000"/>
        </w:rP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330D3C12" w14:textId="2D245807" w:rsidR="00A848EC" w:rsidRPr="006B0460" w:rsidRDefault="00F616B0" w:rsidP="0060700D">
      <w:pPr>
        <w:rPr>
          <w:lang w:val="es-ES"/>
        </w:rPr>
      </w:pPr>
      <w:r w:rsidRPr="00F616B0">
        <w:rPr>
          <w:color w:val="000000"/>
          <w:lang w:val="es-ES"/>
        </w:rPr>
        <w:t xml:space="preserve">[HMO </w:t>
      </w:r>
      <w:proofErr w:type="spellStart"/>
      <w:r w:rsidRPr="00F616B0">
        <w:rPr>
          <w:color w:val="000000"/>
          <w:lang w:val="es-ES"/>
        </w:rPr>
        <w:t>plans</w:t>
      </w:r>
      <w:proofErr w:type="spellEnd"/>
      <w:r w:rsidRPr="00F616B0">
        <w:rPr>
          <w:color w:val="000000"/>
          <w:lang w:val="es-ES"/>
        </w:rPr>
        <w:t xml:space="preserve"> </w:t>
      </w:r>
      <w:proofErr w:type="spellStart"/>
      <w:r w:rsidRPr="00F616B0">
        <w:rPr>
          <w:color w:val="000000"/>
          <w:lang w:val="es-ES"/>
        </w:rPr>
        <w:t>insert</w:t>
      </w:r>
      <w:proofErr w:type="spellEnd"/>
      <w:r w:rsidRPr="00F616B0">
        <w:rPr>
          <w:color w:val="000000"/>
          <w:lang w:val="es-ES"/>
        </w:rPr>
        <w:t xml:space="preserve">:  </w:t>
      </w:r>
      <w:r w:rsidRPr="00F616B0">
        <w:rPr>
          <w:lang w:val="es-US"/>
        </w:rPr>
        <w:t xml:space="preserve">Debe utilizar los proveedores de la red, salvo en situaciones de emergencia o atención de urgencia </w:t>
      </w:r>
      <w:r w:rsidRPr="00F616B0">
        <w:rPr>
          <w:lang w:val="es-ES"/>
        </w:rPr>
        <w:t>[</w:t>
      </w:r>
      <w:proofErr w:type="spellStart"/>
      <w:r w:rsidRPr="00F616B0">
        <w:rPr>
          <w:lang w:val="es-ES"/>
        </w:rPr>
        <w:t>or</w:t>
      </w:r>
      <w:proofErr w:type="spellEnd"/>
      <w:r w:rsidRPr="00F616B0">
        <w:rPr>
          <w:lang w:val="es-ES"/>
        </w:rPr>
        <w:t xml:space="preserve"> </w:t>
      </w:r>
      <w:proofErr w:type="spellStart"/>
      <w:r w:rsidRPr="00F616B0">
        <w:rPr>
          <w:lang w:val="es-ES"/>
        </w:rPr>
        <w:t>for</w:t>
      </w:r>
      <w:proofErr w:type="spellEnd"/>
      <w:r w:rsidRPr="00F616B0">
        <w:rPr>
          <w:lang w:val="es-ES"/>
        </w:rPr>
        <w:t xml:space="preserve"> </w:t>
      </w:r>
      <w:proofErr w:type="spellStart"/>
      <w:r w:rsidRPr="00F616B0">
        <w:rPr>
          <w:lang w:val="es-ES"/>
        </w:rPr>
        <w:t>out-of-area</w:t>
      </w:r>
      <w:proofErr w:type="spellEnd"/>
      <w:r w:rsidRPr="00F616B0">
        <w:rPr>
          <w:lang w:val="es-ES"/>
        </w:rPr>
        <w:t xml:space="preserve"> renal </w:t>
      </w:r>
      <w:proofErr w:type="spellStart"/>
      <w:r w:rsidRPr="00F616B0">
        <w:rPr>
          <w:lang w:val="es-ES"/>
        </w:rPr>
        <w:t>dialysis</w:t>
      </w:r>
      <w:proofErr w:type="spellEnd"/>
      <w:r w:rsidRPr="00F616B0">
        <w:rPr>
          <w:lang w:val="es-ES"/>
        </w:rPr>
        <w:t xml:space="preserve"> </w:t>
      </w:r>
      <w:proofErr w:type="spellStart"/>
      <w:r w:rsidRPr="00F616B0">
        <w:rPr>
          <w:lang w:val="es-ES"/>
        </w:rPr>
        <w:t>or</w:t>
      </w:r>
      <w:proofErr w:type="spellEnd"/>
      <w:r w:rsidRPr="00F616B0">
        <w:rPr>
          <w:lang w:val="es-ES"/>
        </w:rPr>
        <w:t xml:space="preserve"> </w:t>
      </w:r>
      <w:proofErr w:type="spellStart"/>
      <w:r w:rsidRPr="00F616B0">
        <w:rPr>
          <w:lang w:val="es-ES"/>
        </w:rPr>
        <w:t>other</w:t>
      </w:r>
      <w:proofErr w:type="spellEnd"/>
      <w:r w:rsidRPr="00F616B0">
        <w:rPr>
          <w:lang w:val="es-ES"/>
        </w:rPr>
        <w:t xml:space="preserve"> </w:t>
      </w:r>
      <w:proofErr w:type="spellStart"/>
      <w:r w:rsidRPr="00F616B0">
        <w:rPr>
          <w:lang w:val="es-ES"/>
        </w:rPr>
        <w:t>services</w:t>
      </w:r>
      <w:proofErr w:type="spellEnd"/>
      <w:r w:rsidRPr="00F616B0">
        <w:rPr>
          <w:lang w:val="es-ES"/>
        </w:rPr>
        <w:t>]</w:t>
      </w:r>
      <w:r w:rsidR="00567068" w:rsidRPr="006B0460">
        <w:rPr>
          <w:lang w:val="es-US"/>
        </w:rPr>
        <w:t>.  Si recibe atención de rutina de parte de proveedores fuera de la red, ni Medicare ni</w:t>
      </w:r>
      <w:r w:rsidR="00567068" w:rsidRPr="00F616B0">
        <w:rPr>
          <w:lang w:val="es-US"/>
        </w:rPr>
        <w:t xml:space="preserve"> </w:t>
      </w:r>
      <w:r w:rsidRPr="00F616B0">
        <w:rPr>
          <w:lang w:val="es-ES"/>
        </w:rPr>
        <w:t xml:space="preserve">[Plan </w:t>
      </w:r>
      <w:proofErr w:type="spellStart"/>
      <w:r w:rsidRPr="00F616B0">
        <w:rPr>
          <w:lang w:val="es-ES"/>
        </w:rPr>
        <w:t>Name</w:t>
      </w:r>
      <w:proofErr w:type="spellEnd"/>
      <w:r w:rsidRPr="00F616B0">
        <w:rPr>
          <w:lang w:val="es-ES"/>
        </w:rPr>
        <w:t>]</w:t>
      </w:r>
      <w:r w:rsidR="00567068" w:rsidRPr="00F616B0">
        <w:rPr>
          <w:lang w:val="es-US"/>
        </w:rPr>
        <w:t xml:space="preserve"> </w:t>
      </w:r>
      <w:r w:rsidR="00567068" w:rsidRPr="006B0460">
        <w:rPr>
          <w:lang w:val="es-US"/>
        </w:rPr>
        <w:t>se harán responsables de los costos].</w:t>
      </w:r>
    </w:p>
    <w:p w14:paraId="5DAC4DBC" w14:textId="0AF85A86" w:rsidR="00C37D7B" w:rsidRPr="006B0460" w:rsidRDefault="00F616B0" w:rsidP="0060700D">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bookmarkStart w:id="24" w:name="_Toc139176738"/>
      <w:r w:rsidRPr="00F616B0">
        <w:rPr>
          <w:color w:val="000000"/>
        </w:rPr>
        <w:t>[PPO and POS plans should include information that, with the exception of emergencies, it may cost more to get care from out-of-network providers.]</w:t>
      </w:r>
      <w:r w:rsidR="00A60EAE" w:rsidRPr="006B0460">
        <w:rPr>
          <w:sz w:val="28"/>
        </w:rPr>
        <w:br w:type="page"/>
      </w:r>
    </w:p>
    <w:p w14:paraId="362F19A9" w14:textId="3CE690D9" w:rsidR="00C9745F" w:rsidRPr="006B0460" w:rsidRDefault="00C9745F" w:rsidP="0060700D">
      <w:pPr>
        <w:pStyle w:val="Heading3"/>
        <w:spacing w:before="120" w:after="120"/>
        <w:rPr>
          <w:rFonts w:ascii="Times New Roman" w:hAnsi="Times New Roman"/>
          <w:sz w:val="28"/>
          <w:lang w:val="es-ES"/>
        </w:rPr>
      </w:pPr>
      <w:bookmarkStart w:id="25" w:name="_Toc172262890"/>
      <w:r w:rsidRPr="006B0460">
        <w:rPr>
          <w:rFonts w:ascii="Times New Roman" w:hAnsi="Times New Roman"/>
          <w:sz w:val="28"/>
          <w:lang w:val="es-US"/>
        </w:rPr>
        <w:lastRenderedPageBreak/>
        <w:t>¿Cuál es el área de servicio de</w:t>
      </w:r>
      <w:r w:rsidRPr="00F616B0">
        <w:rPr>
          <w:rFonts w:ascii="Times New Roman" w:hAnsi="Times New Roman"/>
          <w:sz w:val="28"/>
          <w:lang w:val="es-US"/>
        </w:rPr>
        <w:t xml:space="preserve"> </w:t>
      </w:r>
      <w:r w:rsidR="00F616B0" w:rsidRPr="00F616B0">
        <w:rPr>
          <w:rStyle w:val="1inserts"/>
          <w:rFonts w:ascii="Times New Roman" w:hAnsi="Times New Roman" w:cs="Times New Roman"/>
          <w:sz w:val="28"/>
          <w:szCs w:val="28"/>
          <w:shd w:val="clear" w:color="auto" w:fill="auto"/>
          <w:lang w:val="es-ES"/>
        </w:rPr>
        <w:t xml:space="preserve">[Plan </w:t>
      </w:r>
      <w:proofErr w:type="spellStart"/>
      <w:r w:rsidR="00F616B0" w:rsidRPr="00F616B0">
        <w:rPr>
          <w:rStyle w:val="1inserts"/>
          <w:rFonts w:ascii="Times New Roman" w:hAnsi="Times New Roman" w:cs="Times New Roman"/>
          <w:sz w:val="28"/>
          <w:szCs w:val="28"/>
          <w:shd w:val="clear" w:color="auto" w:fill="auto"/>
          <w:lang w:val="es-ES"/>
        </w:rPr>
        <w:t>Name</w:t>
      </w:r>
      <w:proofErr w:type="spellEnd"/>
      <w:r w:rsidR="00F616B0" w:rsidRPr="00F616B0">
        <w:rPr>
          <w:rStyle w:val="1inserts"/>
          <w:rFonts w:ascii="Times New Roman" w:hAnsi="Times New Roman" w:cs="Times New Roman"/>
          <w:sz w:val="28"/>
          <w:szCs w:val="28"/>
          <w:shd w:val="clear" w:color="auto" w:fill="auto"/>
          <w:lang w:val="es-ES"/>
        </w:rPr>
        <w:t>]</w:t>
      </w:r>
      <w:r w:rsidRPr="006B0460">
        <w:rPr>
          <w:rFonts w:ascii="Times New Roman" w:hAnsi="Times New Roman"/>
          <w:sz w:val="28"/>
          <w:lang w:val="es-US"/>
        </w:rPr>
        <w:t>?</w:t>
      </w:r>
      <w:bookmarkEnd w:id="14"/>
      <w:bookmarkEnd w:id="15"/>
      <w:bookmarkEnd w:id="16"/>
      <w:bookmarkEnd w:id="17"/>
      <w:bookmarkEnd w:id="18"/>
      <w:bookmarkEnd w:id="19"/>
      <w:bookmarkEnd w:id="20"/>
      <w:bookmarkEnd w:id="21"/>
      <w:bookmarkEnd w:id="22"/>
      <w:bookmarkEnd w:id="23"/>
      <w:bookmarkEnd w:id="24"/>
      <w:bookmarkEnd w:id="25"/>
    </w:p>
    <w:p w14:paraId="47F8459B" w14:textId="44DBB47A" w:rsidR="00C9745F" w:rsidRPr="006B0460" w:rsidRDefault="00C9745F" w:rsidP="0060700D">
      <w:r w:rsidRPr="006B0460">
        <w:rPr>
          <w:lang w:val="es-US"/>
        </w:rPr>
        <w:t>E</w:t>
      </w:r>
      <w:r w:rsidRPr="00F616B0">
        <w:rPr>
          <w:lang w:val="es-US"/>
        </w:rPr>
        <w:t xml:space="preserve">l </w:t>
      </w:r>
      <w:r w:rsidR="00F616B0" w:rsidRPr="00F616B0">
        <w:rPr>
          <w:lang w:val="es-ES"/>
        </w:rPr>
        <w:t xml:space="preserve">[“condado” </w:t>
      </w:r>
      <w:proofErr w:type="spellStart"/>
      <w:r w:rsidR="00F616B0" w:rsidRPr="00F616B0">
        <w:rPr>
          <w:lang w:val="es-ES"/>
        </w:rPr>
        <w:t>or</w:t>
      </w:r>
      <w:proofErr w:type="spellEnd"/>
      <w:r w:rsidR="00F616B0" w:rsidRPr="00F616B0">
        <w:rPr>
          <w:lang w:val="es-ES"/>
        </w:rPr>
        <w:t xml:space="preserve"> los “condados”]</w:t>
      </w:r>
      <w:r w:rsidRPr="00F616B0">
        <w:rPr>
          <w:lang w:val="es-US"/>
        </w:rPr>
        <w:t xml:space="preserve"> </w:t>
      </w:r>
      <w:r w:rsidR="00F616B0" w:rsidRPr="00F616B0">
        <w:rPr>
          <w:lang w:val="es-ES"/>
        </w:rPr>
        <w:t>[</w:t>
      </w:r>
      <w:proofErr w:type="spellStart"/>
      <w:r w:rsidR="00F616B0" w:rsidRPr="00F616B0">
        <w:rPr>
          <w:lang w:val="es-ES"/>
        </w:rPr>
        <w:t>for</w:t>
      </w:r>
      <w:proofErr w:type="spellEnd"/>
      <w:r w:rsidR="00F616B0" w:rsidRPr="00F616B0">
        <w:rPr>
          <w:lang w:val="es-ES"/>
        </w:rPr>
        <w:t xml:space="preserve"> Regional </w:t>
      </w:r>
      <w:proofErr w:type="spellStart"/>
      <w:r w:rsidR="00F616B0" w:rsidRPr="00F616B0">
        <w:rPr>
          <w:lang w:val="es-ES"/>
        </w:rPr>
        <w:t>Preferred</w:t>
      </w:r>
      <w:proofErr w:type="spellEnd"/>
      <w:r w:rsidR="00F616B0" w:rsidRPr="00F616B0">
        <w:rPr>
          <w:lang w:val="es-ES"/>
        </w:rPr>
        <w:t xml:space="preserve"> </w:t>
      </w:r>
      <w:proofErr w:type="spellStart"/>
      <w:r w:rsidR="00F616B0" w:rsidRPr="00F616B0">
        <w:rPr>
          <w:lang w:val="es-ES"/>
        </w:rPr>
        <w:t>Provider</w:t>
      </w:r>
      <w:proofErr w:type="spellEnd"/>
      <w:r w:rsidR="00F616B0" w:rsidRPr="00F616B0">
        <w:rPr>
          <w:lang w:val="es-ES"/>
        </w:rPr>
        <w:t xml:space="preserve"> </w:t>
      </w:r>
      <w:proofErr w:type="spellStart"/>
      <w:r w:rsidR="00F616B0" w:rsidRPr="00F616B0">
        <w:rPr>
          <w:lang w:val="es-ES"/>
        </w:rPr>
        <w:t>Organizations</w:t>
      </w:r>
      <w:proofErr w:type="spellEnd"/>
      <w:r w:rsidR="00F616B0" w:rsidRPr="00F616B0">
        <w:rPr>
          <w:lang w:val="es-ES"/>
        </w:rPr>
        <w:t xml:space="preserve"> (</w:t>
      </w:r>
      <w:proofErr w:type="spellStart"/>
      <w:r w:rsidR="00F616B0" w:rsidRPr="00F616B0">
        <w:rPr>
          <w:lang w:val="es-ES"/>
        </w:rPr>
        <w:t>RPPOs</w:t>
      </w:r>
      <w:proofErr w:type="spellEnd"/>
      <w:r w:rsidR="00F616B0" w:rsidRPr="00F616B0">
        <w:rPr>
          <w:lang w:val="es-ES"/>
        </w:rPr>
        <w:t xml:space="preserve">) </w:t>
      </w:r>
      <w:proofErr w:type="spellStart"/>
      <w:r w:rsidR="00F616B0" w:rsidRPr="00F616B0">
        <w:rPr>
          <w:lang w:val="es-ES"/>
        </w:rPr>
        <w:t>only</w:t>
      </w:r>
      <w:proofErr w:type="spellEnd"/>
      <w:r w:rsidR="00F616B0" w:rsidRPr="00F616B0">
        <w:rPr>
          <w:lang w:val="es-ES"/>
        </w:rPr>
        <w:t xml:space="preserve">: El “estado” </w:t>
      </w:r>
      <w:proofErr w:type="spellStart"/>
      <w:r w:rsidR="00F616B0" w:rsidRPr="00F616B0">
        <w:rPr>
          <w:lang w:val="es-ES"/>
        </w:rPr>
        <w:t>or</w:t>
      </w:r>
      <w:proofErr w:type="spellEnd"/>
      <w:r w:rsidR="00F616B0" w:rsidRPr="00F616B0">
        <w:rPr>
          <w:lang w:val="es-ES"/>
        </w:rPr>
        <w:t xml:space="preserve"> Los “estados”]</w:t>
      </w:r>
      <w:r w:rsidRPr="00F616B0">
        <w:rPr>
          <w:lang w:val="es-US"/>
        </w:rPr>
        <w:t xml:space="preserve"> </w:t>
      </w:r>
      <w:r w:rsidR="00F616B0" w:rsidRPr="00F616B0">
        <w:rPr>
          <w:lang w:val="es-ES"/>
        </w:rPr>
        <w:t>[</w:t>
      </w:r>
      <w:proofErr w:type="spellStart"/>
      <w:r w:rsidR="00F616B0" w:rsidRPr="00F616B0">
        <w:rPr>
          <w:lang w:val="es-ES"/>
        </w:rPr>
        <w:t>for</w:t>
      </w:r>
      <w:proofErr w:type="spellEnd"/>
      <w:r w:rsidR="00F616B0" w:rsidRPr="00F616B0">
        <w:rPr>
          <w:lang w:val="es-ES"/>
        </w:rPr>
        <w:t xml:space="preserve"> </w:t>
      </w:r>
      <w:proofErr w:type="spellStart"/>
      <w:r w:rsidR="00F616B0" w:rsidRPr="00F616B0">
        <w:rPr>
          <w:lang w:val="es-ES"/>
        </w:rPr>
        <w:t>plans</w:t>
      </w:r>
      <w:proofErr w:type="spellEnd"/>
      <w:r w:rsidR="00F616B0" w:rsidRPr="00F616B0">
        <w:rPr>
          <w:lang w:val="es-ES"/>
        </w:rPr>
        <w:t xml:space="preserve"> </w:t>
      </w:r>
      <w:proofErr w:type="spellStart"/>
      <w:r w:rsidR="00F616B0" w:rsidRPr="00F616B0">
        <w:rPr>
          <w:lang w:val="es-ES"/>
        </w:rPr>
        <w:t>with</w:t>
      </w:r>
      <w:proofErr w:type="spellEnd"/>
      <w:r w:rsidR="00F616B0" w:rsidRPr="00F616B0">
        <w:rPr>
          <w:lang w:val="es-ES"/>
        </w:rPr>
        <w:t xml:space="preserve"> a </w:t>
      </w:r>
      <w:proofErr w:type="spellStart"/>
      <w:r w:rsidR="00F616B0" w:rsidRPr="00F616B0">
        <w:rPr>
          <w:lang w:val="es-ES"/>
        </w:rPr>
        <w:t>partial</w:t>
      </w:r>
      <w:proofErr w:type="spellEnd"/>
      <w:r w:rsidR="00F616B0" w:rsidRPr="00F616B0">
        <w:rPr>
          <w:lang w:val="es-ES"/>
        </w:rPr>
        <w:t xml:space="preserve"> </w:t>
      </w:r>
      <w:proofErr w:type="spellStart"/>
      <w:r w:rsidR="00F616B0" w:rsidRPr="00F616B0">
        <w:rPr>
          <w:lang w:val="es-ES"/>
        </w:rPr>
        <w:t>county</w:t>
      </w:r>
      <w:proofErr w:type="spellEnd"/>
      <w:r w:rsidR="00F616B0" w:rsidRPr="00F616B0">
        <w:rPr>
          <w:lang w:val="es-ES"/>
        </w:rPr>
        <w:t xml:space="preserve"> </w:t>
      </w:r>
      <w:proofErr w:type="spellStart"/>
      <w:r w:rsidR="00F616B0" w:rsidRPr="00F616B0">
        <w:rPr>
          <w:lang w:val="es-ES"/>
        </w:rPr>
        <w:t>service</w:t>
      </w:r>
      <w:proofErr w:type="spellEnd"/>
      <w:r w:rsidR="00F616B0" w:rsidRPr="00F616B0">
        <w:rPr>
          <w:lang w:val="es-ES"/>
        </w:rPr>
        <w:t xml:space="preserve"> </w:t>
      </w:r>
      <w:proofErr w:type="spellStart"/>
      <w:r w:rsidR="00F616B0" w:rsidRPr="00F616B0">
        <w:rPr>
          <w:lang w:val="es-ES"/>
        </w:rPr>
        <w:t>area</w:t>
      </w:r>
      <w:proofErr w:type="spellEnd"/>
      <w:r w:rsidR="00F616B0" w:rsidRPr="00F616B0">
        <w:rPr>
          <w:lang w:val="es-ES"/>
        </w:rPr>
        <w:t xml:space="preserve"> </w:t>
      </w:r>
      <w:proofErr w:type="spellStart"/>
      <w:r w:rsidR="00F616B0" w:rsidRPr="00F616B0">
        <w:rPr>
          <w:lang w:val="es-ES"/>
        </w:rPr>
        <w:t>only</w:t>
      </w:r>
      <w:proofErr w:type="spellEnd"/>
      <w:r w:rsidR="00F616B0" w:rsidRPr="00F616B0">
        <w:rPr>
          <w:lang w:val="es-ES"/>
        </w:rPr>
        <w:t xml:space="preserve">: </w:t>
      </w:r>
      <w:proofErr w:type="spellStart"/>
      <w:r w:rsidR="00F616B0" w:rsidRPr="00F616B0">
        <w:rPr>
          <w:lang w:val="es-ES"/>
        </w:rPr>
        <w:t>parts</w:t>
      </w:r>
      <w:proofErr w:type="spellEnd"/>
      <w:r w:rsidR="00F616B0" w:rsidRPr="00F616B0">
        <w:rPr>
          <w:lang w:val="es-ES"/>
        </w:rPr>
        <w:t xml:space="preserve"> </w:t>
      </w:r>
      <w:proofErr w:type="spellStart"/>
      <w:r w:rsidR="00F616B0" w:rsidRPr="00F616B0">
        <w:rPr>
          <w:lang w:val="es-ES"/>
        </w:rPr>
        <w:t>of</w:t>
      </w:r>
      <w:proofErr w:type="spellEnd"/>
      <w:r w:rsidR="00F616B0" w:rsidRPr="00F616B0">
        <w:rPr>
          <w:lang w:val="es-ES"/>
        </w:rPr>
        <w:t xml:space="preserve"> </w:t>
      </w:r>
      <w:proofErr w:type="spellStart"/>
      <w:r w:rsidR="00F616B0" w:rsidRPr="00F616B0">
        <w:rPr>
          <w:lang w:val="es-ES"/>
        </w:rPr>
        <w:t>counties</w:t>
      </w:r>
      <w:proofErr w:type="spellEnd"/>
      <w:r w:rsidR="00F616B0" w:rsidRPr="00F616B0">
        <w:rPr>
          <w:lang w:val="es-ES"/>
        </w:rPr>
        <w:t xml:space="preserve">/zip </w:t>
      </w:r>
      <w:proofErr w:type="spellStart"/>
      <w:r w:rsidR="00F616B0" w:rsidRPr="00F616B0">
        <w:rPr>
          <w:lang w:val="es-ES"/>
        </w:rPr>
        <w:t>codes</w:t>
      </w:r>
      <w:proofErr w:type="spellEnd"/>
      <w:r w:rsidR="00F616B0" w:rsidRPr="00F616B0">
        <w:rPr>
          <w:lang w:val="es-ES"/>
        </w:rPr>
        <w:t>]</w:t>
      </w:r>
      <w:r w:rsidRPr="00F616B0">
        <w:rPr>
          <w:lang w:val="es-ES"/>
        </w:rPr>
        <w:t xml:space="preserve"> </w:t>
      </w:r>
      <w:r w:rsidRPr="00F616B0">
        <w:rPr>
          <w:lang w:val="es-US"/>
        </w:rPr>
        <w:t xml:space="preserve">en nuestra área de servicio se </w:t>
      </w:r>
      <w:r w:rsidR="00F616B0" w:rsidRPr="00F616B0">
        <w:rPr>
          <w:lang w:val="es-ES"/>
        </w:rPr>
        <w:t xml:space="preserve">[“menciona” </w:t>
      </w:r>
      <w:proofErr w:type="spellStart"/>
      <w:r w:rsidR="00F616B0" w:rsidRPr="00F616B0">
        <w:rPr>
          <w:lang w:val="es-ES"/>
        </w:rPr>
        <w:t>or</w:t>
      </w:r>
      <w:proofErr w:type="spellEnd"/>
      <w:r w:rsidR="00F616B0" w:rsidRPr="00F616B0">
        <w:rPr>
          <w:lang w:val="es-ES"/>
        </w:rPr>
        <w:t xml:space="preserve"> “mencionan”]</w:t>
      </w:r>
      <w:r w:rsidRPr="00F616B0">
        <w:rPr>
          <w:lang w:val="es-US"/>
        </w:rPr>
        <w:t xml:space="preserve"> a </w:t>
      </w:r>
      <w:r w:rsidRPr="006B0460">
        <w:rPr>
          <w:lang w:val="es-US"/>
        </w:rPr>
        <w:t xml:space="preserve">continuación. </w:t>
      </w:r>
      <w:r w:rsidR="00F616B0" w:rsidRPr="00F616B0">
        <w:t>[Optional: You may include a map of the area in addition to listing the service area, and modify the prior sentence to refer readers to the map.]</w:t>
      </w:r>
    </w:p>
    <w:p w14:paraId="1A9323A7" w14:textId="7E47B4FA" w:rsidR="00C9745F" w:rsidRPr="006B0460" w:rsidRDefault="00F616B0" w:rsidP="0060700D">
      <w:r w:rsidRPr="00F616B0">
        <w:t>[Insert plan service area listing.  If approved for the entire county, use county name only.  For approved partial counties, use county name and zip code (e.g., “county name, the following zip codes only: XXXXX…”)]</w:t>
      </w:r>
      <w:r w:rsidR="00C9745F" w:rsidRPr="006B0460">
        <w:t>.</w:t>
      </w:r>
    </w:p>
    <w:p w14:paraId="19CB7711" w14:textId="5723F0E2" w:rsidR="00C9745F" w:rsidRPr="006B0460" w:rsidRDefault="006B0460" w:rsidP="0060700D">
      <w:pPr>
        <w:pStyle w:val="Heading3"/>
        <w:spacing w:before="120" w:after="120"/>
        <w:rPr>
          <w:rFonts w:ascii="Times New Roman" w:hAnsi="Times New Roman" w:cs="Times New Roman"/>
          <w:sz w:val="28"/>
          <w:szCs w:val="28"/>
          <w:lang w:val="es-ES"/>
        </w:rPr>
      </w:pPr>
      <w:bookmarkStart w:id="26" w:name="_Toc477333385"/>
      <w:bookmarkStart w:id="27" w:name="_Toc192416203"/>
      <w:bookmarkStart w:id="28" w:name="_Toc188256982"/>
      <w:bookmarkStart w:id="29" w:name="_Toc188246786"/>
      <w:bookmarkStart w:id="30" w:name="_Toc188179493"/>
      <w:bookmarkStart w:id="31" w:name="_Toc185845133"/>
      <w:bookmarkStart w:id="32" w:name="_Toc185821994"/>
      <w:bookmarkStart w:id="33" w:name="_Toc185743770"/>
      <w:bookmarkStart w:id="34" w:name="_Toc185406647"/>
      <w:bookmarkStart w:id="35" w:name="_Toc174498061"/>
      <w:bookmarkStart w:id="36" w:name="_Toc172262891"/>
      <w:r w:rsidRPr="006B0460">
        <w:rPr>
          <w:rFonts w:ascii="Times New Roman" w:hAnsi="Times New Roman"/>
          <w:sz w:val="28"/>
          <w:lang w:val="es-US"/>
        </w:rPr>
        <w:t>¿</w:t>
      </w:r>
      <w:r w:rsidR="00C9745F" w:rsidRPr="006B0460">
        <w:rPr>
          <w:rFonts w:ascii="Times New Roman" w:hAnsi="Times New Roman" w:cs="Times New Roman"/>
          <w:sz w:val="28"/>
          <w:szCs w:val="28"/>
          <w:lang w:val="es-US"/>
        </w:rPr>
        <w:t xml:space="preserve">Cómo encontrar a los proveedores de </w:t>
      </w:r>
      <w:r w:rsidR="00F616B0" w:rsidRPr="00F616B0">
        <w:rPr>
          <w:rStyle w:val="InsertChar"/>
          <w:rFonts w:ascii="Times New Roman" w:hAnsi="Times New Roman" w:cs="Times New Roman"/>
          <w:sz w:val="28"/>
          <w:szCs w:val="28"/>
          <w:lang w:val="es-ES"/>
        </w:rPr>
        <w:t xml:space="preserve">[Plan </w:t>
      </w:r>
      <w:proofErr w:type="spellStart"/>
      <w:r w:rsidR="00F616B0" w:rsidRPr="00F616B0">
        <w:rPr>
          <w:rStyle w:val="InsertChar"/>
          <w:rFonts w:ascii="Times New Roman" w:hAnsi="Times New Roman" w:cs="Times New Roman"/>
          <w:sz w:val="28"/>
          <w:szCs w:val="28"/>
          <w:lang w:val="es-ES"/>
        </w:rPr>
        <w:t>Name</w:t>
      </w:r>
      <w:proofErr w:type="spellEnd"/>
      <w:r w:rsidR="00F616B0" w:rsidRPr="00F616B0">
        <w:rPr>
          <w:rStyle w:val="InsertChar"/>
          <w:rFonts w:ascii="Times New Roman" w:hAnsi="Times New Roman" w:cs="Times New Roman"/>
          <w:sz w:val="28"/>
          <w:szCs w:val="28"/>
          <w:lang w:val="es-ES"/>
        </w:rPr>
        <w:t>]</w:t>
      </w:r>
      <w:r w:rsidR="00C9745F" w:rsidRPr="006B0460">
        <w:rPr>
          <w:rFonts w:ascii="Times New Roman" w:hAnsi="Times New Roman" w:cs="Times New Roman"/>
          <w:b w:val="0"/>
          <w:bCs w:val="0"/>
          <w:sz w:val="28"/>
          <w:szCs w:val="28"/>
          <w:lang w:val="es-US"/>
        </w:rPr>
        <w:t xml:space="preserve"> </w:t>
      </w:r>
      <w:r w:rsidR="00C9745F" w:rsidRPr="006B0460">
        <w:rPr>
          <w:rFonts w:ascii="Times New Roman" w:hAnsi="Times New Roman" w:cs="Times New Roman"/>
          <w:sz w:val="28"/>
          <w:szCs w:val="28"/>
          <w:lang w:val="es-US"/>
        </w:rPr>
        <w:t>que atienden en su área</w:t>
      </w:r>
      <w:bookmarkEnd w:id="26"/>
      <w:bookmarkEnd w:id="27"/>
      <w:bookmarkEnd w:id="28"/>
      <w:bookmarkEnd w:id="29"/>
      <w:bookmarkEnd w:id="30"/>
      <w:bookmarkEnd w:id="31"/>
      <w:bookmarkEnd w:id="32"/>
      <w:bookmarkEnd w:id="33"/>
      <w:bookmarkEnd w:id="34"/>
      <w:bookmarkEnd w:id="35"/>
      <w:r w:rsidRPr="006B0460">
        <w:rPr>
          <w:rFonts w:ascii="Times New Roman" w:hAnsi="Times New Roman"/>
          <w:sz w:val="28"/>
          <w:lang w:val="es-US"/>
        </w:rPr>
        <w:t>?</w:t>
      </w:r>
      <w:bookmarkEnd w:id="36"/>
      <w:r w:rsidR="00C9745F" w:rsidRPr="006B0460">
        <w:rPr>
          <w:rFonts w:ascii="Times New Roman" w:hAnsi="Times New Roman" w:cs="Times New Roman"/>
          <w:sz w:val="28"/>
          <w:szCs w:val="28"/>
          <w:lang w:val="es-US"/>
        </w:rPr>
        <w:t xml:space="preserve"> </w:t>
      </w:r>
    </w:p>
    <w:p w14:paraId="2DA37FE6" w14:textId="0C08CEB2" w:rsidR="00C9745F" w:rsidRPr="006B0460" w:rsidRDefault="00F616B0" w:rsidP="0060700D">
      <w:r w:rsidRPr="00F616B0">
        <w:t>[Plans should describe how an enrollee can find a network provider nearest his or her home relative to the organizational format used in the provider directory.]</w:t>
      </w:r>
      <w:r w:rsidR="00C9745F" w:rsidRPr="006B0460">
        <w:t xml:space="preserve">  </w:t>
      </w:r>
      <w:r w:rsidRPr="00F616B0">
        <w:t>[Note:  RPPO plans must fully describe how enrollees residing in any non-network areas of their plan can access covered services at in-network cost sharing.]</w:t>
      </w:r>
    </w:p>
    <w:p w14:paraId="746E6149" w14:textId="2DEFAE10" w:rsidR="00C9745F" w:rsidRPr="006B0460" w:rsidRDefault="00C9745F" w:rsidP="0060700D">
      <w:pPr>
        <w:rPr>
          <w:lang w:val="es-ES"/>
        </w:rPr>
      </w:pPr>
      <w:r w:rsidRPr="001254C1">
        <w:t xml:space="preserve">Si </w:t>
      </w:r>
      <w:proofErr w:type="spellStart"/>
      <w:r w:rsidRPr="001254C1">
        <w:t>tiene</w:t>
      </w:r>
      <w:proofErr w:type="spellEnd"/>
      <w:r w:rsidRPr="001254C1">
        <w:t xml:space="preserve"> </w:t>
      </w:r>
      <w:proofErr w:type="spellStart"/>
      <w:r w:rsidRPr="001254C1">
        <w:t>preguntas</w:t>
      </w:r>
      <w:proofErr w:type="spellEnd"/>
      <w:r w:rsidRPr="001254C1">
        <w:t xml:space="preserve"> </w:t>
      </w:r>
      <w:proofErr w:type="spellStart"/>
      <w:r w:rsidRPr="001254C1">
        <w:t>sobre</w:t>
      </w:r>
      <w:proofErr w:type="spellEnd"/>
      <w:r w:rsidRPr="001254C1">
        <w:t xml:space="preserve"> </w:t>
      </w:r>
      <w:r w:rsidR="00F616B0" w:rsidRPr="001254C1">
        <w:rPr>
          <w:rStyle w:val="1inserts"/>
          <w:shd w:val="clear" w:color="auto" w:fill="auto"/>
        </w:rPr>
        <w:t>[Plan Name]</w:t>
      </w:r>
      <w:r w:rsidRPr="001254C1">
        <w:rPr>
          <w:rStyle w:val="1inserts"/>
          <w:shd w:val="clear" w:color="auto" w:fill="auto"/>
        </w:rPr>
        <w:t xml:space="preserve"> </w:t>
      </w:r>
      <w:r w:rsidR="00F616B0" w:rsidRPr="001254C1">
        <w:rPr>
          <w:rStyle w:val="1inserts"/>
          <w:shd w:val="clear" w:color="auto" w:fill="auto"/>
        </w:rPr>
        <w:t>[</w:t>
      </w:r>
      <w:r w:rsidR="001254C1" w:rsidRPr="001254C1">
        <w:rPr>
          <w:rStyle w:val="1inserts"/>
          <w:shd w:val="clear" w:color="auto" w:fill="auto"/>
        </w:rPr>
        <w:t>or require assistance in selecting a PCP</w:t>
      </w:r>
      <w:r w:rsidR="00F616B0" w:rsidRPr="001254C1">
        <w:rPr>
          <w:rStyle w:val="1inserts"/>
          <w:shd w:val="clear" w:color="auto" w:fill="auto"/>
        </w:rPr>
        <w:t>]</w:t>
      </w:r>
      <w:r w:rsidRPr="001254C1">
        <w:t xml:space="preserve">, </w:t>
      </w:r>
      <w:proofErr w:type="spellStart"/>
      <w:r w:rsidRPr="001254C1">
        <w:t>llame</w:t>
      </w:r>
      <w:proofErr w:type="spellEnd"/>
      <w:r w:rsidRPr="001254C1">
        <w:t xml:space="preserve"> a </w:t>
      </w:r>
      <w:proofErr w:type="spellStart"/>
      <w:r w:rsidRPr="001254C1">
        <w:t>nuestro</w:t>
      </w:r>
      <w:proofErr w:type="spellEnd"/>
      <w:r w:rsidRPr="001254C1">
        <w:t xml:space="preserve"> </w:t>
      </w:r>
      <w:proofErr w:type="spellStart"/>
      <w:r w:rsidRPr="001254C1">
        <w:t>Departamento</w:t>
      </w:r>
      <w:proofErr w:type="spellEnd"/>
      <w:r w:rsidRPr="001254C1">
        <w:t xml:space="preserve"> de </w:t>
      </w:r>
      <w:proofErr w:type="spellStart"/>
      <w:r w:rsidRPr="001254C1">
        <w:t>servicios</w:t>
      </w:r>
      <w:proofErr w:type="spellEnd"/>
      <w:r w:rsidRPr="001254C1">
        <w:t xml:space="preserve"> </w:t>
      </w:r>
      <w:r w:rsidR="00F616B0" w:rsidRPr="001254C1">
        <w:t>[</w:t>
      </w:r>
      <w:r w:rsidR="001254C1" w:rsidRPr="001254C1">
        <w:t>Customer/Member</w:t>
      </w:r>
      <w:r w:rsidR="00F616B0" w:rsidRPr="001254C1">
        <w:t>]</w:t>
      </w:r>
      <w:r w:rsidRPr="001254C1">
        <w:t xml:space="preserve"> al </w:t>
      </w:r>
      <w:r w:rsidR="00F616B0" w:rsidRPr="001254C1">
        <w:rPr>
          <w:rStyle w:val="1inserts"/>
          <w:shd w:val="clear" w:color="auto" w:fill="auto"/>
        </w:rPr>
        <w:t>[phone number]</w:t>
      </w:r>
      <w:r w:rsidRPr="001254C1">
        <w:t xml:space="preserve">, </w:t>
      </w:r>
      <w:r w:rsidR="00F616B0" w:rsidRPr="001254C1">
        <w:rPr>
          <w:rStyle w:val="1inserts"/>
          <w:shd w:val="clear" w:color="auto" w:fill="auto"/>
        </w:rPr>
        <w:t>[days and hours of operation]</w:t>
      </w:r>
      <w:r w:rsidRPr="001254C1">
        <w:t xml:space="preserve">. </w:t>
      </w:r>
      <w:r w:rsidRPr="00F616B0">
        <w:rPr>
          <w:lang w:val="es-US"/>
        </w:rPr>
        <w:t xml:space="preserve">Los usuarios de </w:t>
      </w:r>
      <w:r w:rsidR="00F616B0" w:rsidRPr="00F616B0">
        <w:rPr>
          <w:lang w:val="es-ES"/>
        </w:rPr>
        <w:t>[TTY/TDD]</w:t>
      </w:r>
      <w:r w:rsidRPr="00F616B0">
        <w:rPr>
          <w:lang w:val="es-US"/>
        </w:rPr>
        <w:t xml:space="preserve"> deben llamar al </w:t>
      </w:r>
      <w:r w:rsidR="00F616B0" w:rsidRPr="00F616B0">
        <w:rPr>
          <w:rStyle w:val="1inserts"/>
          <w:shd w:val="clear" w:color="auto" w:fill="auto"/>
          <w:lang w:val="es-ES"/>
        </w:rPr>
        <w:t xml:space="preserve">[TTY </w:t>
      </w:r>
      <w:proofErr w:type="spellStart"/>
      <w:r w:rsidR="00F616B0" w:rsidRPr="00F616B0">
        <w:rPr>
          <w:rStyle w:val="1inserts"/>
          <w:shd w:val="clear" w:color="auto" w:fill="auto"/>
          <w:lang w:val="es-ES"/>
        </w:rPr>
        <w:t>or</w:t>
      </w:r>
      <w:proofErr w:type="spellEnd"/>
      <w:r w:rsidR="00F616B0" w:rsidRPr="00F616B0">
        <w:rPr>
          <w:rStyle w:val="1inserts"/>
          <w:shd w:val="clear" w:color="auto" w:fill="auto"/>
          <w:lang w:val="es-ES"/>
        </w:rPr>
        <w:t xml:space="preserve"> TDD </w:t>
      </w:r>
      <w:proofErr w:type="spellStart"/>
      <w:r w:rsidR="00F616B0" w:rsidRPr="00F616B0">
        <w:rPr>
          <w:rStyle w:val="1inserts"/>
          <w:shd w:val="clear" w:color="auto" w:fill="auto"/>
          <w:lang w:val="es-ES"/>
        </w:rPr>
        <w:t>number</w:t>
      </w:r>
      <w:proofErr w:type="spellEnd"/>
      <w:r w:rsidR="00F616B0" w:rsidRPr="00F616B0">
        <w:rPr>
          <w:rStyle w:val="1inserts"/>
          <w:shd w:val="clear" w:color="auto" w:fill="auto"/>
          <w:lang w:val="es-ES"/>
        </w:rPr>
        <w:t>]</w:t>
      </w:r>
      <w:r w:rsidRPr="00F616B0">
        <w:rPr>
          <w:rStyle w:val="1inserts"/>
          <w:shd w:val="clear" w:color="auto" w:fill="auto"/>
          <w:lang w:val="es-US"/>
        </w:rPr>
        <w:t xml:space="preserve">.  </w:t>
      </w:r>
      <w:r w:rsidRPr="00F616B0">
        <w:rPr>
          <w:lang w:val="es-US"/>
        </w:rPr>
        <w:t xml:space="preserve">También puede ingresar en </w:t>
      </w:r>
      <w:r w:rsidR="00F616B0" w:rsidRPr="00F616B0">
        <w:rPr>
          <w:rStyle w:val="1inserts"/>
          <w:shd w:val="clear" w:color="auto" w:fill="auto"/>
          <w:lang w:val="es-ES"/>
        </w:rPr>
        <w:t xml:space="preserve">[Web </w:t>
      </w:r>
      <w:proofErr w:type="spellStart"/>
      <w:r w:rsidR="00F616B0" w:rsidRPr="00F616B0">
        <w:rPr>
          <w:rStyle w:val="1inserts"/>
          <w:shd w:val="clear" w:color="auto" w:fill="auto"/>
          <w:lang w:val="es-ES"/>
        </w:rPr>
        <w:t>address</w:t>
      </w:r>
      <w:proofErr w:type="spellEnd"/>
      <w:r w:rsidR="00F616B0" w:rsidRPr="00F616B0">
        <w:rPr>
          <w:rStyle w:val="1inserts"/>
          <w:shd w:val="clear" w:color="auto" w:fill="auto"/>
          <w:lang w:val="es-ES"/>
        </w:rPr>
        <w:t>]</w:t>
      </w:r>
      <w:r w:rsidRPr="00F616B0">
        <w:rPr>
          <w:lang w:val="es-US"/>
        </w:rPr>
        <w:t>.</w:t>
      </w:r>
      <w:r w:rsidRPr="006B0460">
        <w:rPr>
          <w:lang w:val="es-US"/>
        </w:rPr>
        <w:t xml:space="preserve"> </w:t>
      </w:r>
    </w:p>
    <w:p w14:paraId="49971957" w14:textId="77777777" w:rsidR="00E90219" w:rsidRPr="006B0460" w:rsidRDefault="00E90219" w:rsidP="000C7BA4">
      <w:pPr>
        <w:spacing w:before="200" w:after="200"/>
        <w:rPr>
          <w:lang w:val="es-ES"/>
        </w:rPr>
      </w:pPr>
    </w:p>
    <w:p w14:paraId="44B40721" w14:textId="77777777" w:rsidR="00C9745F" w:rsidRPr="006B0460" w:rsidRDefault="00C9745F" w:rsidP="000C7BA4">
      <w:pPr>
        <w:spacing w:before="200" w:after="200"/>
        <w:rPr>
          <w:lang w:val="es-ES"/>
        </w:rPr>
        <w:sectPr w:rsidR="00C9745F" w:rsidRPr="006B0460" w:rsidSect="00FE205D">
          <w:pgSz w:w="12240" w:h="15840"/>
          <w:pgMar w:top="1440" w:right="1440" w:bottom="1440" w:left="1440" w:header="720" w:footer="720" w:gutter="0"/>
          <w:pgNumType w:start="1"/>
          <w:cols w:space="720"/>
          <w:docGrid w:linePitch="360"/>
        </w:sectPr>
      </w:pPr>
    </w:p>
    <w:p w14:paraId="498265BD" w14:textId="77777777" w:rsidR="00C9745F" w:rsidRPr="006B0460" w:rsidRDefault="005004E8" w:rsidP="0060700D">
      <w:pPr>
        <w:pStyle w:val="Heading2"/>
        <w:spacing w:before="120" w:after="120"/>
        <w:rPr>
          <w:rFonts w:ascii="Times New Roman" w:hAnsi="Times New Roman"/>
          <w:i w:val="0"/>
          <w:color w:val="000000"/>
          <w:u w:val="single"/>
          <w:lang w:val="es-ES"/>
        </w:rPr>
      </w:pPr>
      <w:bookmarkStart w:id="37" w:name="_Toc477333386"/>
      <w:bookmarkStart w:id="38" w:name="_Toc188256983"/>
      <w:bookmarkStart w:id="39" w:name="_Toc188179494"/>
      <w:bookmarkStart w:id="40" w:name="_Toc185821995"/>
      <w:bookmarkStart w:id="41" w:name="_Toc185406648"/>
      <w:bookmarkStart w:id="42" w:name="_Toc174498096"/>
      <w:bookmarkStart w:id="43" w:name="_Toc172262892"/>
      <w:r w:rsidRPr="006B0460">
        <w:rPr>
          <w:rFonts w:ascii="Times New Roman" w:hAnsi="Times New Roman"/>
          <w:i w:val="0"/>
          <w:iCs w:val="0"/>
          <w:color w:val="000000"/>
          <w:u w:val="single"/>
          <w:lang w:val="es-US"/>
        </w:rPr>
        <w:lastRenderedPageBreak/>
        <w:t>Sección 2: Lista de proveedores de la red</w:t>
      </w:r>
      <w:bookmarkEnd w:id="37"/>
      <w:bookmarkEnd w:id="38"/>
      <w:bookmarkEnd w:id="39"/>
      <w:bookmarkEnd w:id="40"/>
      <w:bookmarkEnd w:id="41"/>
      <w:bookmarkEnd w:id="42"/>
      <w:bookmarkEnd w:id="43"/>
    </w:p>
    <w:p w14:paraId="603F528F" w14:textId="487253E7" w:rsidR="00144B46" w:rsidRPr="006B0460" w:rsidRDefault="00F616B0">
      <w:pPr>
        <w:rPr>
          <w:iCs/>
        </w:rPr>
      </w:pPr>
      <w:r w:rsidRPr="00F616B0">
        <w:t>[Show all current contracted network providers for each type of provider (e.g., PCP, specialist, hospital, etc.).]</w:t>
      </w:r>
    </w:p>
    <w:p w14:paraId="5B169246" w14:textId="77777777" w:rsidR="00F616B0" w:rsidRPr="00F616B0" w:rsidRDefault="00F616B0" w:rsidP="0060700D">
      <w:pPr>
        <w:rPr>
          <w:lang w:val="es-ES"/>
        </w:rPr>
      </w:pPr>
      <w:r w:rsidRPr="00F616B0">
        <w:rPr>
          <w:lang w:val="es-ES"/>
        </w:rPr>
        <w:t>[</w:t>
      </w:r>
      <w:proofErr w:type="spellStart"/>
      <w:r w:rsidRPr="00F616B0">
        <w:rPr>
          <w:lang w:val="es-ES"/>
        </w:rPr>
        <w:t>Recommended</w:t>
      </w:r>
      <w:proofErr w:type="spellEnd"/>
      <w:r w:rsidRPr="00F616B0">
        <w:rPr>
          <w:lang w:val="es-ES"/>
        </w:rPr>
        <w:t xml:space="preserve"> </w:t>
      </w:r>
      <w:proofErr w:type="spellStart"/>
      <w:r w:rsidRPr="00F616B0">
        <w:rPr>
          <w:lang w:val="es-ES"/>
        </w:rPr>
        <w:t>organization</w:t>
      </w:r>
      <w:proofErr w:type="spellEnd"/>
      <w:r w:rsidRPr="00F616B0">
        <w:rPr>
          <w:lang w:val="es-ES"/>
        </w:rPr>
        <w:t>:</w:t>
      </w:r>
    </w:p>
    <w:p w14:paraId="0BF6617F" w14:textId="77777777" w:rsidR="00F616B0" w:rsidRPr="00F616B0" w:rsidRDefault="00F616B0" w:rsidP="0060700D">
      <w:pPr>
        <w:rPr>
          <w:iCs/>
          <w:lang w:val="es-ES"/>
        </w:rPr>
      </w:pPr>
      <w:r w:rsidRPr="00F616B0">
        <w:rPr>
          <w:b/>
          <w:bCs/>
          <w:lang w:val="es-US"/>
        </w:rPr>
        <w:t>Tipo de proveedor</w:t>
      </w:r>
      <w:r w:rsidRPr="00F616B0">
        <w:rPr>
          <w:lang w:val="es-US"/>
        </w:rPr>
        <w:t xml:space="preserve"> (PCP, especialistas, hospitales, centros de atención de enfermería especializada, proveedores de servicios de salud mental para pacientes externos y farmacias en las que el plan ofrezca medicamentos con receta para pacientes externos).</w:t>
      </w:r>
    </w:p>
    <w:p w14:paraId="0607055B" w14:textId="77777777" w:rsidR="00F616B0" w:rsidRPr="00F616B0" w:rsidRDefault="00F616B0" w:rsidP="0060700D">
      <w:pPr>
        <w:ind w:left="720"/>
        <w:rPr>
          <w:iCs/>
        </w:rPr>
      </w:pPr>
      <w:r w:rsidRPr="00F616B0">
        <w:rPr>
          <w:b/>
          <w:bCs/>
        </w:rPr>
        <w:t xml:space="preserve">Estado </w:t>
      </w:r>
      <w:r w:rsidRPr="00F616B0">
        <w:t>(Include only if directory includes multiple states)</w:t>
      </w:r>
    </w:p>
    <w:p w14:paraId="56651AB8" w14:textId="77777777" w:rsidR="00F616B0" w:rsidRPr="00F616B0" w:rsidRDefault="00F616B0" w:rsidP="0060700D">
      <w:pPr>
        <w:ind w:left="1440"/>
        <w:rPr>
          <w:iCs/>
        </w:rPr>
      </w:pPr>
      <w:r w:rsidRPr="00F616B0">
        <w:rPr>
          <w:b/>
          <w:bCs/>
        </w:rPr>
        <w:t xml:space="preserve">Condado </w:t>
      </w:r>
      <w:r w:rsidRPr="00F616B0">
        <w:t>(Listed alphabetically)</w:t>
      </w:r>
    </w:p>
    <w:p w14:paraId="7FBEFA8D" w14:textId="77777777" w:rsidR="00F616B0" w:rsidRPr="00F616B0" w:rsidRDefault="00F616B0" w:rsidP="0060700D">
      <w:pPr>
        <w:ind w:left="2160"/>
        <w:rPr>
          <w:iCs/>
        </w:rPr>
      </w:pPr>
      <w:r w:rsidRPr="00F616B0">
        <w:rPr>
          <w:b/>
          <w:bCs/>
        </w:rPr>
        <w:t xml:space="preserve">Ciudad </w:t>
      </w:r>
      <w:r w:rsidRPr="00F616B0">
        <w:t xml:space="preserve">(Listed alphabetically) </w:t>
      </w:r>
    </w:p>
    <w:p w14:paraId="5C9F0123" w14:textId="77777777" w:rsidR="00F616B0" w:rsidRPr="00F616B0" w:rsidRDefault="00F616B0" w:rsidP="0060700D">
      <w:pPr>
        <w:ind w:left="2880"/>
        <w:rPr>
          <w:iCs/>
        </w:rPr>
      </w:pPr>
      <w:proofErr w:type="spellStart"/>
      <w:r w:rsidRPr="00F616B0">
        <w:rPr>
          <w:b/>
          <w:bCs/>
        </w:rPr>
        <w:t>Vecindario</w:t>
      </w:r>
      <w:proofErr w:type="spellEnd"/>
      <w:r w:rsidRPr="00F616B0">
        <w:rPr>
          <w:b/>
          <w:bCs/>
        </w:rPr>
        <w:t>/</w:t>
      </w:r>
      <w:proofErr w:type="spellStart"/>
      <w:r w:rsidRPr="00F616B0">
        <w:rPr>
          <w:b/>
          <w:bCs/>
        </w:rPr>
        <w:t>código</w:t>
      </w:r>
      <w:proofErr w:type="spellEnd"/>
      <w:r w:rsidRPr="00F616B0">
        <w:rPr>
          <w:b/>
          <w:bCs/>
        </w:rPr>
        <w:t xml:space="preserve"> postal </w:t>
      </w:r>
      <w:r w:rsidRPr="00F616B0">
        <w:t>(Optional: For larger cities, providers may be further subdivided by zip code or neighborhood)</w:t>
      </w:r>
    </w:p>
    <w:p w14:paraId="5AFB76C0" w14:textId="77777777" w:rsidR="00F616B0" w:rsidRPr="00F616B0" w:rsidRDefault="00F616B0" w:rsidP="0060700D">
      <w:pPr>
        <w:ind w:left="3600"/>
        <w:rPr>
          <w:iCs/>
          <w:lang w:val="es-ES"/>
        </w:rPr>
      </w:pPr>
      <w:r w:rsidRPr="00F616B0">
        <w:rPr>
          <w:b/>
          <w:bCs/>
          <w:lang w:val="es-US"/>
        </w:rPr>
        <w:t>Nombre del proveedor</w:t>
      </w:r>
      <w:r w:rsidRPr="00F616B0">
        <w:rPr>
          <w:b/>
          <w:bCs/>
          <w:lang w:val="es-ES"/>
        </w:rPr>
        <w:t xml:space="preserve"> </w:t>
      </w:r>
      <w:r w:rsidRPr="00F616B0">
        <w:rPr>
          <w:lang w:val="es-ES"/>
        </w:rPr>
        <w:t>(</w:t>
      </w:r>
      <w:proofErr w:type="spellStart"/>
      <w:r w:rsidRPr="00F616B0">
        <w:rPr>
          <w:lang w:val="es-ES"/>
        </w:rPr>
        <w:t>Listed</w:t>
      </w:r>
      <w:proofErr w:type="spellEnd"/>
      <w:r w:rsidRPr="00F616B0">
        <w:rPr>
          <w:lang w:val="es-ES"/>
        </w:rPr>
        <w:t xml:space="preserve"> </w:t>
      </w:r>
      <w:proofErr w:type="spellStart"/>
      <w:r w:rsidRPr="00F616B0">
        <w:rPr>
          <w:lang w:val="es-ES"/>
        </w:rPr>
        <w:t>alphabetically</w:t>
      </w:r>
      <w:proofErr w:type="spellEnd"/>
      <w:r w:rsidRPr="00F616B0">
        <w:rPr>
          <w:lang w:val="es-ES"/>
        </w:rPr>
        <w:t>)</w:t>
      </w:r>
    </w:p>
    <w:p w14:paraId="2CAECFB5" w14:textId="0930F63C" w:rsidR="001F0F55" w:rsidRPr="006B0460" w:rsidRDefault="001254C1" w:rsidP="0060700D">
      <w:pPr>
        <w:ind w:left="2880" w:firstLine="720"/>
        <w:rPr>
          <w:i/>
          <w:iCs/>
        </w:rPr>
      </w:pPr>
      <w:proofErr w:type="spellStart"/>
      <w:r w:rsidRPr="001254C1">
        <w:rPr>
          <w:b/>
          <w:bCs/>
        </w:rPr>
        <w:t>Detalles</w:t>
      </w:r>
      <w:proofErr w:type="spellEnd"/>
      <w:r w:rsidRPr="001254C1">
        <w:rPr>
          <w:b/>
          <w:bCs/>
        </w:rPr>
        <w:t xml:space="preserve"> del </w:t>
      </w:r>
      <w:proofErr w:type="spellStart"/>
      <w:r w:rsidRPr="001254C1">
        <w:rPr>
          <w:b/>
          <w:bCs/>
        </w:rPr>
        <w:t>proveedor</w:t>
      </w:r>
      <w:proofErr w:type="spellEnd"/>
      <w:r w:rsidR="00F616B0" w:rsidRPr="00F616B0">
        <w:t>]</w:t>
      </w:r>
    </w:p>
    <w:p w14:paraId="49631451" w14:textId="2BAAA9DC" w:rsidR="001F0F55" w:rsidRPr="006B0460" w:rsidRDefault="00F616B0" w:rsidP="0060700D">
      <w:r w:rsidRPr="00F616B0">
        <w:t>[Note:  Plans that offer supplemental benefits (e.g., vision, dental) must furnish a provider directory for those benefits but may choose to either include these network providers in a directory combined with PCPs, etc. or in a separate provider directory.]</w:t>
      </w:r>
    </w:p>
    <w:p w14:paraId="778FEF82" w14:textId="771E92C5" w:rsidR="00A60EAE" w:rsidRPr="006B0460" w:rsidRDefault="00F616B0" w:rsidP="0060700D">
      <w:pPr>
        <w:rPr>
          <w:color w:val="000000" w:themeColor="text1"/>
        </w:rPr>
      </w:pPr>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bookmarkStart w:id="53" w:name="_Toc477333387"/>
      <w:r w:rsidRPr="00F616B0">
        <w:rPr>
          <w:color w:val="000000" w:themeColor="text1"/>
        </w:rPr>
        <w:t xml:space="preserve">[Note for Dual Eligible Special Needs Plans (D-SNPs) only: </w:t>
      </w:r>
      <w:r w:rsidRPr="00F616B0">
        <w:t xml:space="preserve"> To assist dual eligible enrollees in obtaining access to providers and covered services, D-SNPs must identify Medicare providers that accept Medicaid.  </w:t>
      </w:r>
      <w:r w:rsidRPr="00F616B0">
        <w:rPr>
          <w:color w:val="000000" w:themeColor="text1"/>
        </w:rPr>
        <w:t>Plans have the option to include a global statement at the beginning of the network provider listing section or to provide a Medicaid indicator next to each provider.  The model global statement is: “All providers in this provider directory accept both Medicare and Medicaid.”  Inclusion of the global statement signifies a model directory without modification.  Those plans that choose not to use a global statement need to place a Medicaid indicator next to each provider (e.g., an asterisk and an accompanying footnote for all Medicare providers that participate in Medicaid also.)  Inclusion of a Medicaid indicator next to each provider signifies a non-model directory with modification.]</w:t>
      </w:r>
    </w:p>
    <w:p w14:paraId="67E43C5E" w14:textId="179DC40E" w:rsidR="00A60EAE" w:rsidRPr="006B0460" w:rsidRDefault="00F616B0" w:rsidP="0060700D">
      <w:pPr>
        <w:rPr>
          <w:color w:val="000000"/>
        </w:rPr>
      </w:pPr>
      <w:r w:rsidRPr="00F616B0">
        <w:rPr>
          <w:szCs w:val="26"/>
        </w:rPr>
        <w:t>[Full and partial network PFFS plans should indicate, for each type of provider, whether the plan has established higher cost sharing requirements for enrollees who obtain covered services from out-of-network providers.]</w:t>
      </w:r>
    </w:p>
    <w:p w14:paraId="74A658F2" w14:textId="77777777" w:rsidR="00C37D7B" w:rsidRPr="006B0460" w:rsidRDefault="00C37D7B" w:rsidP="0060700D">
      <w:pPr>
        <w:rPr>
          <w:b/>
          <w:bCs/>
          <w:sz w:val="26"/>
          <w:szCs w:val="26"/>
          <w:shd w:val="clear" w:color="auto" w:fill="DDDDDD"/>
        </w:rPr>
      </w:pPr>
      <w:r w:rsidRPr="006B0460">
        <w:rPr>
          <w:shd w:val="clear" w:color="auto" w:fill="DDDDDD"/>
        </w:rPr>
        <w:br w:type="page"/>
      </w:r>
    </w:p>
    <w:p w14:paraId="2CAF2B1C" w14:textId="47540908" w:rsidR="003232BB" w:rsidRPr="006B0460" w:rsidRDefault="00F616B0" w:rsidP="0060700D">
      <w:pPr>
        <w:pStyle w:val="Heading3"/>
        <w:spacing w:before="120" w:after="120"/>
        <w:rPr>
          <w:rFonts w:ascii="Times New Roman" w:hAnsi="Times New Roman" w:cs="Times New Roman"/>
        </w:rPr>
      </w:pPr>
      <w:bookmarkStart w:id="54" w:name="_Toc172262893"/>
      <w:bookmarkEnd w:id="44"/>
      <w:bookmarkEnd w:id="45"/>
      <w:bookmarkEnd w:id="46"/>
      <w:bookmarkEnd w:id="47"/>
      <w:bookmarkEnd w:id="48"/>
      <w:bookmarkEnd w:id="49"/>
      <w:bookmarkEnd w:id="50"/>
      <w:bookmarkEnd w:id="51"/>
      <w:bookmarkEnd w:id="52"/>
      <w:bookmarkEnd w:id="53"/>
      <w:r w:rsidRPr="00F616B0">
        <w:rPr>
          <w:rFonts w:ascii="Times New Roman" w:hAnsi="Times New Roman" w:cs="Times New Roman"/>
        </w:rPr>
        <w:lastRenderedPageBreak/>
        <w:t>[Primary Care Providers (PCPs)]</w:t>
      </w:r>
      <w:bookmarkEnd w:id="54"/>
      <w:r w:rsidR="005004E8" w:rsidRPr="006B0460">
        <w:rPr>
          <w:rFonts w:ascii="Times New Roman" w:hAnsi="Times New Roman" w:cs="Times New Roman"/>
        </w:rPr>
        <w:t xml:space="preserve"> </w:t>
      </w:r>
    </w:p>
    <w:p w14:paraId="72BF013F" w14:textId="74D36BED" w:rsidR="00C9745F" w:rsidRPr="006B0460" w:rsidRDefault="00F616B0" w:rsidP="0060700D">
      <w:pPr>
        <w:pStyle w:val="Insert"/>
        <w:spacing w:before="120"/>
        <w:rPr>
          <w:rStyle w:val="1inserts"/>
        </w:rPr>
      </w:pPr>
      <w:r w:rsidRPr="00F616B0">
        <w:rPr>
          <w:rStyle w:val="1inserts"/>
          <w:shd w:val="clear" w:color="auto" w:fill="auto"/>
        </w:rPr>
        <w:t>[State]</w:t>
      </w:r>
    </w:p>
    <w:p w14:paraId="249FBA29" w14:textId="6E051A95" w:rsidR="00C9745F" w:rsidRPr="006B0460" w:rsidRDefault="00F616B0" w:rsidP="0060700D">
      <w:pPr>
        <w:pStyle w:val="County"/>
        <w:spacing w:before="120"/>
        <w:rPr>
          <w:rStyle w:val="1inserts"/>
        </w:rPr>
      </w:pPr>
      <w:r w:rsidRPr="00F616B0">
        <w:rPr>
          <w:rStyle w:val="1inserts"/>
          <w:shd w:val="clear" w:color="auto" w:fill="auto"/>
        </w:rPr>
        <w:t>[County]</w:t>
      </w:r>
    </w:p>
    <w:p w14:paraId="1EB57C81" w14:textId="4496FA0E" w:rsidR="00C9745F" w:rsidRPr="006B0460" w:rsidRDefault="00F616B0" w:rsidP="0060700D">
      <w:pPr>
        <w:pStyle w:val="City"/>
        <w:spacing w:before="120"/>
        <w:rPr>
          <w:rStyle w:val="1inserts"/>
        </w:rPr>
      </w:pPr>
      <w:r w:rsidRPr="00F616B0">
        <w:rPr>
          <w:rStyle w:val="1inserts"/>
          <w:shd w:val="clear" w:color="auto" w:fill="auto"/>
        </w:rPr>
        <w:t>[City]</w:t>
      </w:r>
    </w:p>
    <w:p w14:paraId="337630E3" w14:textId="632B14DB" w:rsidR="00C9745F" w:rsidRPr="006B0460" w:rsidRDefault="00F616B0" w:rsidP="0060700D">
      <w:pPr>
        <w:pStyle w:val="ZipCode"/>
        <w:spacing w:before="120"/>
        <w:rPr>
          <w:rStyle w:val="1inserts"/>
        </w:rPr>
      </w:pPr>
      <w:r w:rsidRPr="00F616B0">
        <w:rPr>
          <w:rStyle w:val="1inserts"/>
          <w:shd w:val="clear" w:color="auto" w:fill="auto"/>
        </w:rPr>
        <w:t>[Zip Code]</w:t>
      </w:r>
    </w:p>
    <w:p w14:paraId="69435886" w14:textId="2180E3F8" w:rsidR="00C9745F" w:rsidRPr="006B0460" w:rsidRDefault="00F616B0" w:rsidP="0060700D">
      <w:pPr>
        <w:pStyle w:val="ProviderInfo"/>
        <w:spacing w:before="120"/>
        <w:rPr>
          <w:rStyle w:val="1inserts"/>
          <w:shd w:val="clear" w:color="auto" w:fill="DDDDDD"/>
        </w:rPr>
      </w:pPr>
      <w:r w:rsidRPr="00F616B0">
        <w:rPr>
          <w:rStyle w:val="1inserts"/>
          <w:shd w:val="clear" w:color="auto" w:fill="auto"/>
        </w:rPr>
        <w:t>[PCP Name]</w:t>
      </w:r>
    </w:p>
    <w:p w14:paraId="57A7F68D" w14:textId="791BCB97" w:rsidR="004235AA" w:rsidRPr="006B0460" w:rsidRDefault="00F616B0" w:rsidP="0060700D">
      <w:pPr>
        <w:ind w:left="2880"/>
        <w:rPr>
          <w:rStyle w:val="1inserts"/>
          <w:shd w:val="clear" w:color="auto" w:fill="auto"/>
        </w:rPr>
      </w:pPr>
      <w:r w:rsidRPr="00F616B0">
        <w:rPr>
          <w:lang w:val="es-ES"/>
        </w:rPr>
        <w:t>[</w:t>
      </w:r>
      <w:proofErr w:type="spellStart"/>
      <w:r w:rsidRPr="00F616B0">
        <w:rPr>
          <w:i/>
          <w:iCs/>
          <w:lang w:val="es-ES"/>
        </w:rPr>
        <w:t>If</w:t>
      </w:r>
      <w:proofErr w:type="spellEnd"/>
      <w:r w:rsidRPr="00F616B0">
        <w:rPr>
          <w:i/>
          <w:iCs/>
          <w:lang w:val="es-ES"/>
        </w:rPr>
        <w:t xml:space="preserve"> </w:t>
      </w:r>
      <w:proofErr w:type="spellStart"/>
      <w:r w:rsidRPr="00F616B0">
        <w:rPr>
          <w:i/>
          <w:iCs/>
          <w:lang w:val="es-ES"/>
        </w:rPr>
        <w:t>applicable</w:t>
      </w:r>
      <w:proofErr w:type="spellEnd"/>
      <w:r w:rsidRPr="00F616B0">
        <w:rPr>
          <w:i/>
          <w:iCs/>
          <w:lang w:val="es-ES"/>
        </w:rPr>
        <w:t>:</w:t>
      </w:r>
      <w:r w:rsidRPr="00F616B0">
        <w:rPr>
          <w:lang w:val="es-ES"/>
        </w:rPr>
        <w:t xml:space="preserve"> </w:t>
      </w:r>
      <w:r w:rsidRPr="00F616B0">
        <w:rPr>
          <w:lang w:val="es-US"/>
        </w:rPr>
        <w:t xml:space="preserve">¿Acepta nuevos pacientes?  </w:t>
      </w:r>
      <w:proofErr w:type="spellStart"/>
      <w:r w:rsidRPr="00F616B0">
        <w:t>Sí</w:t>
      </w:r>
      <w:proofErr w:type="spellEnd"/>
      <w:r w:rsidRPr="00F616B0">
        <w:t xml:space="preserve"> o no]</w:t>
      </w:r>
      <w:r w:rsidR="004235AA" w:rsidRPr="006B0460">
        <w:rPr>
          <w:shd w:val="clear" w:color="auto" w:fill="DDDDDD"/>
        </w:rPr>
        <w:t xml:space="preserve"> </w:t>
      </w:r>
    </w:p>
    <w:p w14:paraId="61AA7250" w14:textId="29DC57BD" w:rsidR="00C9745F" w:rsidRPr="006B0460" w:rsidRDefault="00F616B0" w:rsidP="0060700D">
      <w:pPr>
        <w:pStyle w:val="ProviderInfo"/>
        <w:spacing w:before="120"/>
        <w:rPr>
          <w:rStyle w:val="1inserts"/>
        </w:rPr>
      </w:pPr>
      <w:r w:rsidRPr="00F616B0">
        <w:rPr>
          <w:rStyle w:val="1inserts"/>
          <w:shd w:val="clear" w:color="auto" w:fill="auto"/>
        </w:rPr>
        <w:t>[PCP Street Address, City, State, Zip Code]</w:t>
      </w:r>
    </w:p>
    <w:p w14:paraId="62F040E6" w14:textId="380A3627" w:rsidR="00C9745F" w:rsidRPr="006B0460" w:rsidRDefault="00F616B0" w:rsidP="0060700D">
      <w:pPr>
        <w:ind w:left="2880"/>
        <w:rPr>
          <w:shd w:val="clear" w:color="auto" w:fill="DDDDDD"/>
        </w:rPr>
      </w:pPr>
      <w:r w:rsidRPr="00F616B0">
        <w:t>[Phone number]</w:t>
      </w:r>
    </w:p>
    <w:p w14:paraId="4C35F9F3" w14:textId="2FB8910F" w:rsidR="00ED3E26" w:rsidRPr="006B0460" w:rsidRDefault="00F616B0" w:rsidP="0060700D">
      <w:pPr>
        <w:ind w:left="2880"/>
      </w:pPr>
      <w:r w:rsidRPr="00F616B0">
        <w:t>[</w:t>
      </w:r>
      <w:r w:rsidRPr="00F616B0">
        <w:rPr>
          <w:i/>
          <w:iCs/>
        </w:rPr>
        <w:t>Required:</w:t>
      </w:r>
      <w:r w:rsidRPr="00F616B0">
        <w:t xml:space="preserve"> cultural and linguistic capabilities (e.g., languages spoken, languages offered, interpreter/translation services offered, sensitivity to cultural health beliefs/practices, cultural competency training(s) completed)]</w:t>
      </w:r>
    </w:p>
    <w:p w14:paraId="35F6AF97" w14:textId="398781B8" w:rsidR="00C9745F" w:rsidRPr="006B0460" w:rsidRDefault="00F616B0" w:rsidP="0060700D">
      <w:pPr>
        <w:ind w:left="2880"/>
        <w:rPr>
          <w:rStyle w:val="2instructions"/>
          <w:color w:val="000000"/>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lang w:val="es-ES"/>
        </w:rPr>
        <w:t xml:space="preserve"> </w:t>
      </w:r>
      <w:r w:rsidRPr="00F616B0">
        <w:rPr>
          <w:lang w:val="es-US"/>
        </w:rPr>
        <w:t>sitio web y dirección de correo electrónico</w:t>
      </w:r>
      <w:r w:rsidRPr="00F616B0">
        <w:rPr>
          <w:rStyle w:val="2instructions"/>
          <w:color w:val="000000"/>
          <w:lang w:val="es-ES"/>
        </w:rPr>
        <w:t>]</w:t>
      </w:r>
    </w:p>
    <w:p w14:paraId="49F7F81D" w14:textId="63953516" w:rsidR="00BE2D34" w:rsidRPr="006B0460" w:rsidRDefault="00F616B0" w:rsidP="0060700D">
      <w:pPr>
        <w:ind w:left="2880"/>
        <w:rPr>
          <w:iCs/>
          <w:shd w:val="clear" w:color="auto" w:fill="DDDDDD"/>
          <w:lang w:val="es-ES"/>
        </w:rPr>
      </w:pPr>
      <w:r w:rsidRPr="00F616B0">
        <w:rPr>
          <w:lang w:val="es-ES"/>
        </w:rPr>
        <w:t>[</w:t>
      </w:r>
      <w:proofErr w:type="spellStart"/>
      <w:r w:rsidRPr="00F616B0">
        <w:rPr>
          <w:i/>
          <w:iCs/>
          <w:lang w:val="es-ES"/>
        </w:rPr>
        <w:t>Optional</w:t>
      </w:r>
      <w:proofErr w:type="spellEnd"/>
      <w:r w:rsidRPr="00F616B0">
        <w:rPr>
          <w:i/>
          <w:iCs/>
          <w:lang w:val="es-ES"/>
        </w:rPr>
        <w:t>:</w:t>
      </w:r>
      <w:r w:rsidRPr="00F616B0">
        <w:rPr>
          <w:lang w:val="es-ES"/>
        </w:rPr>
        <w:t xml:space="preserve"> </w:t>
      </w:r>
      <w:r w:rsidRPr="00F616B0">
        <w:rPr>
          <w:lang w:val="es-US"/>
        </w:rPr>
        <w:t>indicador de PCP que trabajan con recetas electrónicas</w:t>
      </w:r>
      <w:r w:rsidRPr="00F616B0">
        <w:rPr>
          <w:lang w:val="es-ES"/>
        </w:rPr>
        <w:t>]</w:t>
      </w:r>
    </w:p>
    <w:p w14:paraId="1B17839E" w14:textId="1FC624C4" w:rsidR="00F5439E" w:rsidRPr="006B0460" w:rsidRDefault="00F616B0" w:rsidP="0060700D">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 xml:space="preserve">: </w:t>
      </w:r>
      <w:r w:rsidRPr="00F616B0">
        <w:rPr>
          <w:rStyle w:val="2instructions"/>
          <w:smallCaps w:val="0"/>
          <w:color w:val="000000"/>
          <w:lang w:val="es-US"/>
        </w:rPr>
        <w:t>grupo médico o afiliación institucional</w:t>
      </w:r>
      <w:r w:rsidRPr="00F616B0">
        <w:rPr>
          <w:rStyle w:val="2instructions"/>
          <w:smallCaps w:val="0"/>
          <w:color w:val="000000"/>
          <w:lang w:val="es-ES"/>
        </w:rPr>
        <w:t>]</w:t>
      </w:r>
    </w:p>
    <w:p w14:paraId="01986E94" w14:textId="1A7E3E1C" w:rsidR="00F5439E" w:rsidRPr="006B0460" w:rsidRDefault="00F616B0" w:rsidP="0060700D">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 xml:space="preserve">: </w:t>
      </w:r>
      <w:r w:rsidRPr="00F616B0">
        <w:rPr>
          <w:rStyle w:val="2instructions"/>
          <w:smallCaps w:val="0"/>
          <w:color w:val="000000"/>
          <w:lang w:val="es-US"/>
        </w:rPr>
        <w:t>posibilidades de atención de telesalud</w:t>
      </w:r>
      <w:r w:rsidRPr="00F616B0">
        <w:rPr>
          <w:rStyle w:val="2instructions"/>
          <w:smallCaps w:val="0"/>
          <w:color w:val="000000"/>
          <w:lang w:val="es-ES"/>
        </w:rPr>
        <w:t>]</w:t>
      </w:r>
    </w:p>
    <w:p w14:paraId="15065805" w14:textId="3BA7FCAA" w:rsidR="00BF5483" w:rsidRPr="006B0460" w:rsidRDefault="00F616B0" w:rsidP="0060700D">
      <w:pPr>
        <w:ind w:left="2880"/>
        <w:rPr>
          <w:color w:val="000000"/>
          <w:shd w:val="clear" w:color="auto" w:fill="DDDDDD"/>
          <w:lang w:val="es-ES"/>
        </w:rPr>
      </w:pPr>
      <w:r w:rsidRPr="00F616B0">
        <w:rPr>
          <w:color w:val="000000"/>
          <w:lang w:val="es-ES"/>
        </w:rPr>
        <w:t>[</w:t>
      </w:r>
      <w:proofErr w:type="spellStart"/>
      <w:r w:rsidRPr="00F616B0">
        <w:rPr>
          <w:i/>
          <w:iCs/>
          <w:color w:val="000000"/>
          <w:lang w:val="es-ES"/>
        </w:rPr>
        <w:t>Optional</w:t>
      </w:r>
      <w:proofErr w:type="spellEnd"/>
      <w:r w:rsidRPr="00F616B0">
        <w:rPr>
          <w:i/>
          <w:iCs/>
          <w:color w:val="000000"/>
          <w:lang w:val="es-ES"/>
        </w:rPr>
        <w:t>:</w:t>
      </w:r>
      <w:r w:rsidRPr="00F616B0">
        <w:rPr>
          <w:color w:val="000000"/>
          <w:lang w:val="es-ES"/>
        </w:rPr>
        <w:t xml:space="preserve"> </w:t>
      </w:r>
      <w:r w:rsidRPr="00F616B0">
        <w:rPr>
          <w:color w:val="000000"/>
          <w:lang w:val="es-US"/>
        </w:rPr>
        <w:t>experiencia en el tratamiento de pacientes con trastorno por uso de opioides (</w:t>
      </w:r>
      <w:proofErr w:type="spellStart"/>
      <w:r w:rsidRPr="00F616B0">
        <w:rPr>
          <w:color w:val="000000"/>
          <w:lang w:val="es-US"/>
        </w:rPr>
        <w:t>Opioid</w:t>
      </w:r>
      <w:proofErr w:type="spellEnd"/>
      <w:r w:rsidRPr="00F616B0">
        <w:rPr>
          <w:color w:val="000000"/>
          <w:lang w:val="es-US"/>
        </w:rPr>
        <w:t xml:space="preserve"> Use </w:t>
      </w:r>
      <w:proofErr w:type="spellStart"/>
      <w:r w:rsidRPr="00F616B0">
        <w:rPr>
          <w:color w:val="000000"/>
          <w:lang w:val="es-US"/>
        </w:rPr>
        <w:t>Disorder</w:t>
      </w:r>
      <w:proofErr w:type="spellEnd"/>
      <w:r w:rsidRPr="00F616B0">
        <w:rPr>
          <w:color w:val="000000"/>
          <w:lang w:val="es-US"/>
        </w:rPr>
        <w:t>, OUD)</w:t>
      </w:r>
      <w:r w:rsidRPr="00F616B0">
        <w:rPr>
          <w:color w:val="000000"/>
          <w:lang w:val="es-ES"/>
        </w:rPr>
        <w:t>]</w:t>
      </w:r>
    </w:p>
    <w:p w14:paraId="4192EE17" w14:textId="77777777" w:rsidR="00ED3E26" w:rsidRPr="006B0460" w:rsidRDefault="00ED3E26">
      <w:pPr>
        <w:spacing w:before="0" w:after="0"/>
        <w:rPr>
          <w:rFonts w:ascii="Arial" w:hAnsi="Arial" w:cs="Arial"/>
          <w:b/>
          <w:bCs/>
          <w:sz w:val="26"/>
          <w:szCs w:val="26"/>
          <w:lang w:val="es-ES"/>
        </w:rPr>
      </w:pPr>
      <w:r w:rsidRPr="006B0460">
        <w:rPr>
          <w:lang w:val="es-ES"/>
        </w:rPr>
        <w:br w:type="page"/>
      </w:r>
    </w:p>
    <w:p w14:paraId="56080ECE" w14:textId="0238E571" w:rsidR="00C9745F" w:rsidRPr="006B0460" w:rsidRDefault="00F616B0" w:rsidP="0060700D">
      <w:pPr>
        <w:pStyle w:val="Heading3"/>
        <w:spacing w:before="120" w:after="120"/>
        <w:rPr>
          <w:rFonts w:ascii="Times New Roman" w:hAnsi="Times New Roman" w:cs="Times New Roman"/>
        </w:rPr>
      </w:pP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172262894"/>
      <w:r w:rsidRPr="00F616B0">
        <w:rPr>
          <w:rFonts w:ascii="Times New Roman" w:hAnsi="Times New Roman"/>
        </w:rPr>
        <w:lastRenderedPageBreak/>
        <w:t>[Specialists</w:t>
      </w:r>
      <w:bookmarkEnd w:id="55"/>
      <w:bookmarkEnd w:id="56"/>
      <w:bookmarkEnd w:id="57"/>
      <w:bookmarkEnd w:id="58"/>
      <w:bookmarkEnd w:id="59"/>
      <w:bookmarkEnd w:id="60"/>
      <w:bookmarkEnd w:id="61"/>
      <w:bookmarkEnd w:id="62"/>
      <w:bookmarkEnd w:id="63"/>
      <w:r w:rsidRPr="00F616B0">
        <w:rPr>
          <w:rFonts w:ascii="Times New Roman" w:hAnsi="Times New Roman"/>
        </w:rPr>
        <w:t>]</w:t>
      </w:r>
      <w:bookmarkEnd w:id="64"/>
      <w:bookmarkEnd w:id="65"/>
    </w:p>
    <w:p w14:paraId="0E2CC95C" w14:textId="063C940A" w:rsidR="00C9745F" w:rsidRPr="006B0460" w:rsidRDefault="00F616B0" w:rsidP="0060700D">
      <w:pPr>
        <w:pStyle w:val="Insert"/>
        <w:spacing w:before="120"/>
        <w:rPr>
          <w:rStyle w:val="1inserts"/>
        </w:rPr>
      </w:pPr>
      <w:r w:rsidRPr="00F616B0">
        <w:rPr>
          <w:rStyle w:val="1inserts"/>
          <w:shd w:val="clear" w:color="auto" w:fill="auto"/>
        </w:rPr>
        <w:t>[Specialty Type]</w:t>
      </w:r>
    </w:p>
    <w:p w14:paraId="02AC78A1" w14:textId="77777777" w:rsidR="00F616B0" w:rsidRPr="006B0460" w:rsidRDefault="00F616B0" w:rsidP="00F616B0">
      <w:pPr>
        <w:pStyle w:val="Insert"/>
        <w:spacing w:before="120"/>
        <w:rPr>
          <w:rStyle w:val="1inserts"/>
        </w:rPr>
      </w:pPr>
      <w:r w:rsidRPr="00F616B0">
        <w:rPr>
          <w:rStyle w:val="1inserts"/>
          <w:shd w:val="clear" w:color="auto" w:fill="auto"/>
        </w:rPr>
        <w:t>[State]</w:t>
      </w:r>
    </w:p>
    <w:p w14:paraId="2D9C5DCE" w14:textId="77777777" w:rsidR="00F616B0" w:rsidRPr="006B0460" w:rsidRDefault="00F616B0" w:rsidP="00F616B0">
      <w:pPr>
        <w:pStyle w:val="County"/>
        <w:spacing w:before="120"/>
        <w:rPr>
          <w:rStyle w:val="1inserts"/>
        </w:rPr>
      </w:pPr>
      <w:r w:rsidRPr="00F616B0">
        <w:rPr>
          <w:rStyle w:val="1inserts"/>
          <w:shd w:val="clear" w:color="auto" w:fill="auto"/>
        </w:rPr>
        <w:t>[County]</w:t>
      </w:r>
    </w:p>
    <w:p w14:paraId="62C76CD8" w14:textId="77777777" w:rsidR="00F616B0" w:rsidRPr="006B0460" w:rsidRDefault="00F616B0" w:rsidP="00F616B0">
      <w:pPr>
        <w:pStyle w:val="City"/>
        <w:spacing w:before="120"/>
        <w:rPr>
          <w:rStyle w:val="1inserts"/>
        </w:rPr>
      </w:pPr>
      <w:r w:rsidRPr="00F616B0">
        <w:rPr>
          <w:rStyle w:val="1inserts"/>
          <w:shd w:val="clear" w:color="auto" w:fill="auto"/>
        </w:rPr>
        <w:t>[City]</w:t>
      </w:r>
    </w:p>
    <w:p w14:paraId="17A7967A" w14:textId="77777777" w:rsidR="00F616B0" w:rsidRPr="006B0460" w:rsidRDefault="00F616B0" w:rsidP="00F616B0">
      <w:pPr>
        <w:pStyle w:val="ZipCode"/>
        <w:spacing w:before="120"/>
        <w:rPr>
          <w:rStyle w:val="1inserts"/>
        </w:rPr>
      </w:pPr>
      <w:r w:rsidRPr="00F616B0">
        <w:rPr>
          <w:rStyle w:val="1inserts"/>
          <w:shd w:val="clear" w:color="auto" w:fill="auto"/>
        </w:rPr>
        <w:t>[Zip Code]</w:t>
      </w:r>
    </w:p>
    <w:p w14:paraId="118B8F0F" w14:textId="394DB312" w:rsidR="00C9745F" w:rsidRPr="006B0460" w:rsidRDefault="00F616B0" w:rsidP="0060700D">
      <w:pPr>
        <w:pStyle w:val="ProviderInfo"/>
        <w:spacing w:before="120"/>
        <w:rPr>
          <w:rStyle w:val="1inserts"/>
          <w:shd w:val="clear" w:color="auto" w:fill="DDDDDD"/>
        </w:rPr>
      </w:pPr>
      <w:r w:rsidRPr="00F616B0">
        <w:rPr>
          <w:rStyle w:val="1inserts"/>
          <w:shd w:val="clear" w:color="auto" w:fill="auto"/>
        </w:rPr>
        <w:t>[Specialist Name]</w:t>
      </w:r>
    </w:p>
    <w:p w14:paraId="31FBFB95" w14:textId="086B8A49" w:rsidR="004235AA" w:rsidRPr="006B0460" w:rsidRDefault="00F616B0" w:rsidP="0060700D">
      <w:pPr>
        <w:ind w:left="2880"/>
        <w:rPr>
          <w:rStyle w:val="1inserts"/>
          <w:shd w:val="clear" w:color="auto" w:fill="auto"/>
        </w:rPr>
      </w:pPr>
      <w:r w:rsidRPr="00FE1176">
        <w:rPr>
          <w:lang w:val="es-US"/>
        </w:rPr>
        <w:t>[</w:t>
      </w:r>
      <w:r w:rsidRPr="00FE1176">
        <w:rPr>
          <w:i/>
          <w:iCs/>
          <w:lang w:val="es-US"/>
        </w:rPr>
        <w:t>If applicable:</w:t>
      </w:r>
      <w:r w:rsidRPr="00FE1176">
        <w:rPr>
          <w:lang w:val="es-US"/>
        </w:rPr>
        <w:t xml:space="preserve"> ¿Acepta nuevos pacientes?  </w:t>
      </w:r>
      <w:proofErr w:type="spellStart"/>
      <w:r w:rsidRPr="00F616B0">
        <w:t>Sí</w:t>
      </w:r>
      <w:proofErr w:type="spellEnd"/>
      <w:r w:rsidRPr="00F616B0">
        <w:t xml:space="preserve"> o no]</w:t>
      </w:r>
      <w:r w:rsidR="004235AA" w:rsidRPr="00F616B0">
        <w:t xml:space="preserve"> </w:t>
      </w:r>
    </w:p>
    <w:p w14:paraId="2AEF4165" w14:textId="74E44317" w:rsidR="00C9745F" w:rsidRPr="006B0460" w:rsidRDefault="00F616B0" w:rsidP="0060700D">
      <w:pPr>
        <w:pStyle w:val="ProviderInfo"/>
        <w:spacing w:before="120"/>
        <w:rPr>
          <w:rStyle w:val="1inserts"/>
        </w:rPr>
      </w:pPr>
      <w:r w:rsidRPr="00F616B0">
        <w:rPr>
          <w:rStyle w:val="1inserts"/>
          <w:shd w:val="clear" w:color="auto" w:fill="auto"/>
        </w:rPr>
        <w:t>[Specialist Street Address, City, State, Zip Code]</w:t>
      </w:r>
    </w:p>
    <w:p w14:paraId="37AC975C" w14:textId="5182BEBB" w:rsidR="00C9745F" w:rsidRPr="006B0460" w:rsidRDefault="00F616B0" w:rsidP="0060700D">
      <w:pPr>
        <w:ind w:left="2880"/>
        <w:rPr>
          <w:rStyle w:val="1inserts"/>
        </w:rPr>
      </w:pPr>
      <w:r w:rsidRPr="00F616B0">
        <w:rPr>
          <w:rStyle w:val="1inserts"/>
          <w:shd w:val="clear" w:color="auto" w:fill="auto"/>
        </w:rPr>
        <w:t>[Phone number]</w:t>
      </w:r>
      <w:r w:rsidR="00C9745F" w:rsidRPr="006B0460">
        <w:rPr>
          <w:rStyle w:val="1inserts"/>
        </w:rPr>
        <w:t xml:space="preserve"> </w:t>
      </w:r>
    </w:p>
    <w:p w14:paraId="2CDEE295" w14:textId="7446E880" w:rsidR="00ED3E26" w:rsidRPr="006B0460" w:rsidRDefault="00F616B0" w:rsidP="0060700D">
      <w:pPr>
        <w:ind w:left="2880"/>
        <w:rPr>
          <w:rStyle w:val="1inserts"/>
        </w:rPr>
      </w:pPr>
      <w:r w:rsidRPr="00F616B0">
        <w:t>[</w:t>
      </w:r>
      <w:r w:rsidRPr="00F616B0">
        <w:rPr>
          <w:i/>
          <w:iCs/>
        </w:rPr>
        <w:t>Required:</w:t>
      </w:r>
      <w:r w:rsidRPr="00F616B0">
        <w:t xml:space="preserve"> cultural and linguistic capabilities (e.g., languages spoken, languages offered, interpreter/translation services offered, sensitivity to cultural health beliefs/practices, cultural competency training(s) completed)]</w:t>
      </w:r>
    </w:p>
    <w:p w14:paraId="73376BD3" w14:textId="2DD54464" w:rsidR="00C9745F" w:rsidRPr="006B0460" w:rsidRDefault="00F616B0" w:rsidP="0060700D">
      <w:pPr>
        <w:ind w:left="2880"/>
        <w:rPr>
          <w:rStyle w:val="2instructions"/>
          <w:color w:val="000000"/>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lang w:val="es-ES"/>
        </w:rPr>
        <w:t xml:space="preserve"> </w:t>
      </w:r>
      <w:r w:rsidRPr="00F616B0">
        <w:rPr>
          <w:lang w:val="es-US"/>
        </w:rPr>
        <w:t>sitio web y dirección de correo electrónico</w:t>
      </w:r>
      <w:r w:rsidRPr="00F616B0">
        <w:rPr>
          <w:rStyle w:val="2instructions"/>
          <w:color w:val="000000"/>
          <w:lang w:val="es-US"/>
        </w:rPr>
        <w:t>]</w:t>
      </w:r>
    </w:p>
    <w:p w14:paraId="7ACAF906" w14:textId="2174CB41" w:rsidR="00EF525C" w:rsidRPr="006B0460" w:rsidRDefault="00F616B0" w:rsidP="0060700D">
      <w:pPr>
        <w:ind w:left="2880"/>
        <w:rPr>
          <w:iCs/>
          <w:shd w:val="clear" w:color="auto" w:fill="DDDDDD"/>
          <w:lang w:val="es-ES"/>
        </w:rPr>
      </w:pPr>
      <w:r w:rsidRPr="00F616B0">
        <w:rPr>
          <w:lang w:val="es-ES"/>
        </w:rPr>
        <w:t>[</w:t>
      </w:r>
      <w:proofErr w:type="spellStart"/>
      <w:r w:rsidRPr="00F616B0">
        <w:rPr>
          <w:i/>
          <w:iCs/>
          <w:lang w:val="es-ES"/>
        </w:rPr>
        <w:t>Optional</w:t>
      </w:r>
      <w:proofErr w:type="spellEnd"/>
      <w:r w:rsidRPr="00F616B0">
        <w:rPr>
          <w:i/>
          <w:iCs/>
          <w:lang w:val="es-ES"/>
        </w:rPr>
        <w:t>:</w:t>
      </w:r>
      <w:r w:rsidRPr="00F616B0">
        <w:rPr>
          <w:lang w:val="es-US"/>
        </w:rPr>
        <w:t xml:space="preserve"> indicador de especialistas que trabajan con recetas electrónicas</w:t>
      </w:r>
      <w:r w:rsidRPr="00F616B0">
        <w:rPr>
          <w:lang w:val="es-ES"/>
        </w:rPr>
        <w:t>]</w:t>
      </w:r>
    </w:p>
    <w:p w14:paraId="29BD25A1" w14:textId="1744E751"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 xml:space="preserve">: </w:t>
      </w:r>
      <w:r w:rsidRPr="00F616B0">
        <w:rPr>
          <w:rStyle w:val="2instructions"/>
          <w:smallCaps w:val="0"/>
          <w:color w:val="000000"/>
          <w:lang w:val="es-US"/>
        </w:rPr>
        <w:t>grupo médico o afiliación institucional</w:t>
      </w:r>
      <w:r w:rsidRPr="00F616B0">
        <w:rPr>
          <w:rStyle w:val="2instructions"/>
          <w:smallCaps w:val="0"/>
          <w:color w:val="000000"/>
          <w:lang w:val="es-ES"/>
        </w:rPr>
        <w:t>]</w:t>
      </w:r>
    </w:p>
    <w:p w14:paraId="753B97F1" w14:textId="3DBA63FD"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rStyle w:val="2instructions"/>
          <w:color w:val="000000"/>
          <w:lang w:val="es-US"/>
        </w:rPr>
        <w:t xml:space="preserve"> </w:t>
      </w:r>
      <w:r w:rsidRPr="00F616B0">
        <w:rPr>
          <w:rStyle w:val="2instructions"/>
          <w:smallCaps w:val="0"/>
          <w:color w:val="000000"/>
          <w:lang w:val="es-US"/>
        </w:rPr>
        <w:t>posibilidades de atención de telesalud</w:t>
      </w:r>
      <w:r w:rsidRPr="00F616B0">
        <w:rPr>
          <w:rStyle w:val="2instructions"/>
          <w:smallCaps w:val="0"/>
          <w:color w:val="000000"/>
          <w:lang w:val="es-ES"/>
        </w:rPr>
        <w:t>]</w:t>
      </w:r>
    </w:p>
    <w:p w14:paraId="2B3E9082" w14:textId="1246F8D2" w:rsidR="00BF5483" w:rsidRPr="006B0460" w:rsidRDefault="00F616B0" w:rsidP="007A1F0B">
      <w:pPr>
        <w:ind w:left="2880"/>
        <w:rPr>
          <w:color w:val="000000"/>
          <w:shd w:val="clear" w:color="auto" w:fill="DDDDDD"/>
          <w:lang w:val="es-ES"/>
        </w:rPr>
      </w:pPr>
      <w:r w:rsidRPr="00F616B0">
        <w:rPr>
          <w:color w:val="000000"/>
          <w:lang w:val="es-ES"/>
        </w:rPr>
        <w:t>[</w:t>
      </w:r>
      <w:proofErr w:type="spellStart"/>
      <w:r w:rsidRPr="00F616B0">
        <w:rPr>
          <w:i/>
          <w:iCs/>
          <w:color w:val="000000"/>
          <w:lang w:val="es-ES"/>
        </w:rPr>
        <w:t>Optional</w:t>
      </w:r>
      <w:proofErr w:type="spellEnd"/>
      <w:r w:rsidRPr="00F616B0">
        <w:rPr>
          <w:i/>
          <w:iCs/>
          <w:color w:val="000000"/>
          <w:lang w:val="es-ES"/>
        </w:rPr>
        <w:t>:</w:t>
      </w:r>
      <w:r w:rsidRPr="00F616B0">
        <w:rPr>
          <w:color w:val="000000"/>
          <w:lang w:val="es-ES"/>
        </w:rPr>
        <w:t xml:space="preserve"> </w:t>
      </w:r>
      <w:r w:rsidRPr="00F616B0">
        <w:rPr>
          <w:color w:val="000000"/>
          <w:lang w:val="es-US"/>
        </w:rPr>
        <w:t>experiencia en el tratamiento de pacientes con trastorno por uso de opioides (</w:t>
      </w:r>
      <w:proofErr w:type="spellStart"/>
      <w:r w:rsidRPr="00F616B0">
        <w:rPr>
          <w:color w:val="000000"/>
          <w:lang w:val="es-US"/>
        </w:rPr>
        <w:t>Opioid</w:t>
      </w:r>
      <w:proofErr w:type="spellEnd"/>
      <w:r w:rsidRPr="00F616B0">
        <w:rPr>
          <w:color w:val="000000"/>
          <w:lang w:val="es-US"/>
        </w:rPr>
        <w:t xml:space="preserve"> Use </w:t>
      </w:r>
      <w:proofErr w:type="spellStart"/>
      <w:r w:rsidRPr="00F616B0">
        <w:rPr>
          <w:color w:val="000000"/>
          <w:lang w:val="es-US"/>
        </w:rPr>
        <w:t>Disorder</w:t>
      </w:r>
      <w:proofErr w:type="spellEnd"/>
      <w:r w:rsidRPr="00F616B0">
        <w:rPr>
          <w:color w:val="000000"/>
          <w:lang w:val="es-US"/>
        </w:rPr>
        <w:t>, OUD)</w:t>
      </w:r>
      <w:r w:rsidRPr="00F616B0">
        <w:rPr>
          <w:color w:val="000000"/>
          <w:lang w:val="es-ES"/>
        </w:rPr>
        <w:t>]</w:t>
      </w:r>
    </w:p>
    <w:p w14:paraId="651A6F68" w14:textId="77777777" w:rsidR="004573B5" w:rsidRPr="006B0460" w:rsidRDefault="004573B5" w:rsidP="0060700D">
      <w:pPr>
        <w:ind w:left="2880"/>
        <w:rPr>
          <w:iCs/>
          <w:shd w:val="clear" w:color="auto" w:fill="DDDDDD"/>
          <w:lang w:val="es-ES"/>
        </w:rPr>
      </w:pPr>
    </w:p>
    <w:p w14:paraId="57C0639F" w14:textId="77777777" w:rsidR="00E90219" w:rsidRPr="006B0460" w:rsidRDefault="00E90219" w:rsidP="0060700D">
      <w:pPr>
        <w:rPr>
          <w:iCs/>
          <w:lang w:val="es-ES"/>
        </w:rPr>
      </w:pPr>
    </w:p>
    <w:p w14:paraId="0ABAC220" w14:textId="77777777" w:rsidR="005A10B6" w:rsidRPr="006B0460" w:rsidRDefault="005A10B6" w:rsidP="0060700D">
      <w:pPr>
        <w:ind w:left="2880"/>
        <w:rPr>
          <w:rStyle w:val="2instructions"/>
          <w:color w:val="000000"/>
          <w:lang w:val="es-ES"/>
        </w:rPr>
        <w:sectPr w:rsidR="005A10B6" w:rsidRPr="006B0460" w:rsidSect="00FE205D">
          <w:headerReference w:type="default" r:id="rId14"/>
          <w:pgSz w:w="12240" w:h="15840"/>
          <w:pgMar w:top="1440" w:right="1440" w:bottom="1440" w:left="1440" w:header="720" w:footer="720" w:gutter="0"/>
          <w:cols w:space="720"/>
          <w:docGrid w:linePitch="360"/>
        </w:sectPr>
      </w:pPr>
    </w:p>
    <w:p w14:paraId="39B606AA" w14:textId="65DA0375" w:rsidR="00C9745F" w:rsidRPr="006B0460" w:rsidRDefault="00F616B0" w:rsidP="0060700D">
      <w:pPr>
        <w:pStyle w:val="Heading3"/>
        <w:spacing w:before="120" w:after="120"/>
        <w:rPr>
          <w:rFonts w:ascii="Times New Roman" w:hAnsi="Times New Roman" w:cs="Times New Roman"/>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172262895"/>
      <w:r w:rsidRPr="00F616B0">
        <w:rPr>
          <w:rFonts w:ascii="Times New Roman" w:hAnsi="Times New Roman" w:cs="Times New Roman"/>
        </w:rPr>
        <w:lastRenderedPageBreak/>
        <w:t>[Hospitals</w:t>
      </w:r>
      <w:bookmarkEnd w:id="66"/>
      <w:bookmarkEnd w:id="67"/>
      <w:bookmarkEnd w:id="68"/>
      <w:bookmarkEnd w:id="69"/>
      <w:bookmarkEnd w:id="70"/>
      <w:bookmarkEnd w:id="71"/>
      <w:bookmarkEnd w:id="72"/>
      <w:bookmarkEnd w:id="73"/>
      <w:bookmarkEnd w:id="74"/>
      <w:r w:rsidRPr="00F616B0">
        <w:rPr>
          <w:rFonts w:ascii="Times New Roman" w:hAnsi="Times New Roman" w:cs="Times New Roman"/>
        </w:rPr>
        <w:t>]</w:t>
      </w:r>
      <w:bookmarkEnd w:id="75"/>
      <w:bookmarkEnd w:id="76"/>
      <w:r w:rsidR="005004E8" w:rsidRPr="006B0460">
        <w:rPr>
          <w:rFonts w:ascii="Times New Roman" w:hAnsi="Times New Roman" w:cs="Times New Roman"/>
        </w:rPr>
        <w:t xml:space="preserve"> </w:t>
      </w:r>
    </w:p>
    <w:p w14:paraId="488AD00B" w14:textId="77777777" w:rsidR="00F616B0" w:rsidRPr="006B0460" w:rsidRDefault="00F616B0" w:rsidP="00F616B0">
      <w:pPr>
        <w:pStyle w:val="Insert"/>
        <w:spacing w:before="120"/>
        <w:rPr>
          <w:rStyle w:val="1inserts"/>
        </w:rPr>
      </w:pPr>
      <w:r w:rsidRPr="00F616B0">
        <w:rPr>
          <w:rStyle w:val="1inserts"/>
          <w:shd w:val="clear" w:color="auto" w:fill="auto"/>
        </w:rPr>
        <w:t>[State]</w:t>
      </w:r>
    </w:p>
    <w:p w14:paraId="105C159C" w14:textId="77777777" w:rsidR="00F616B0" w:rsidRPr="006B0460" w:rsidRDefault="00F616B0" w:rsidP="00F616B0">
      <w:pPr>
        <w:pStyle w:val="County"/>
        <w:spacing w:before="120"/>
        <w:rPr>
          <w:rStyle w:val="1inserts"/>
        </w:rPr>
      </w:pPr>
      <w:r w:rsidRPr="00F616B0">
        <w:rPr>
          <w:rStyle w:val="1inserts"/>
          <w:shd w:val="clear" w:color="auto" w:fill="auto"/>
        </w:rPr>
        <w:t>[County]</w:t>
      </w:r>
    </w:p>
    <w:p w14:paraId="37B5AC75" w14:textId="77777777" w:rsidR="00F616B0" w:rsidRPr="006B0460" w:rsidRDefault="00F616B0" w:rsidP="00F616B0">
      <w:pPr>
        <w:pStyle w:val="City"/>
        <w:spacing w:before="120"/>
        <w:rPr>
          <w:rStyle w:val="1inserts"/>
        </w:rPr>
      </w:pPr>
      <w:r w:rsidRPr="00F616B0">
        <w:rPr>
          <w:rStyle w:val="1inserts"/>
          <w:shd w:val="clear" w:color="auto" w:fill="auto"/>
        </w:rPr>
        <w:t>[City]</w:t>
      </w:r>
    </w:p>
    <w:p w14:paraId="4FA5D37A" w14:textId="77777777" w:rsidR="00F616B0" w:rsidRPr="006B0460" w:rsidRDefault="00F616B0" w:rsidP="00F616B0">
      <w:pPr>
        <w:pStyle w:val="ZipCode"/>
        <w:spacing w:before="120"/>
        <w:rPr>
          <w:rStyle w:val="1inserts"/>
        </w:rPr>
      </w:pPr>
      <w:r w:rsidRPr="00F616B0">
        <w:rPr>
          <w:rStyle w:val="1inserts"/>
          <w:shd w:val="clear" w:color="auto" w:fill="auto"/>
        </w:rPr>
        <w:t>[Zip Code]</w:t>
      </w:r>
    </w:p>
    <w:p w14:paraId="06D1E5A0" w14:textId="520ECA99" w:rsidR="00C9745F" w:rsidRPr="006B0460" w:rsidRDefault="00F616B0" w:rsidP="0060700D">
      <w:pPr>
        <w:pStyle w:val="ProviderInfo"/>
        <w:spacing w:before="120"/>
        <w:rPr>
          <w:rStyle w:val="1inserts"/>
        </w:rPr>
      </w:pPr>
      <w:r w:rsidRPr="00F616B0">
        <w:rPr>
          <w:rStyle w:val="1inserts"/>
          <w:shd w:val="clear" w:color="auto" w:fill="auto"/>
        </w:rPr>
        <w:t>[Hospital Name]</w:t>
      </w:r>
    </w:p>
    <w:p w14:paraId="3D62D72F" w14:textId="4F42D81C" w:rsidR="00C9745F" w:rsidRPr="006B0460" w:rsidRDefault="00F616B0" w:rsidP="0060700D">
      <w:pPr>
        <w:pStyle w:val="ProviderInfo"/>
        <w:spacing w:before="120"/>
        <w:rPr>
          <w:rStyle w:val="1inserts"/>
        </w:rPr>
      </w:pPr>
      <w:r w:rsidRPr="00F616B0">
        <w:rPr>
          <w:rStyle w:val="1inserts"/>
          <w:shd w:val="clear" w:color="auto" w:fill="auto"/>
        </w:rPr>
        <w:t>[Hospital Street Address, City, State, Zip Code]</w:t>
      </w:r>
    </w:p>
    <w:p w14:paraId="13E5F86C" w14:textId="7407D91D" w:rsidR="00C9745F" w:rsidRPr="006B0460" w:rsidRDefault="00F616B0" w:rsidP="0060700D">
      <w:pPr>
        <w:ind w:left="2880"/>
        <w:rPr>
          <w:rStyle w:val="1inserts"/>
        </w:rPr>
      </w:pPr>
      <w:r w:rsidRPr="00F616B0">
        <w:rPr>
          <w:rStyle w:val="1inserts"/>
          <w:shd w:val="clear" w:color="auto" w:fill="auto"/>
        </w:rPr>
        <w:t>[Phone number]</w:t>
      </w:r>
      <w:r w:rsidR="00C9745F" w:rsidRPr="00F616B0">
        <w:rPr>
          <w:rStyle w:val="1inserts"/>
          <w:shd w:val="clear" w:color="auto" w:fill="auto"/>
        </w:rPr>
        <w:t xml:space="preserve"> </w:t>
      </w:r>
    </w:p>
    <w:p w14:paraId="4161A70C" w14:textId="09F242D7" w:rsidR="00ED3E26" w:rsidRPr="006B0460" w:rsidRDefault="00F616B0" w:rsidP="0060700D">
      <w:pPr>
        <w:ind w:left="2880"/>
        <w:rPr>
          <w:rStyle w:val="1inserts"/>
          <w:shd w:val="clear" w:color="auto" w:fill="auto"/>
        </w:rPr>
      </w:pPr>
      <w:r w:rsidRPr="00F616B0">
        <w:t>[</w:t>
      </w:r>
      <w:r w:rsidRPr="00F616B0">
        <w:rPr>
          <w:i/>
          <w:iCs/>
        </w:rPr>
        <w:t>Required:</w:t>
      </w:r>
      <w:r w:rsidRPr="00F616B0">
        <w:t xml:space="preserve"> cultural and linguistic capabilities (e.g., languages spoken, languages offered, interpreter/translation services offered, sensitivity to cultural health beliefs/practices, cultural competency training(s) completed)]</w:t>
      </w:r>
    </w:p>
    <w:p w14:paraId="7878129C" w14:textId="4491DD0A" w:rsidR="00C9745F" w:rsidRPr="006B0460" w:rsidRDefault="00F616B0" w:rsidP="0060700D">
      <w:pPr>
        <w:ind w:left="2880"/>
        <w:rPr>
          <w:rStyle w:val="2instructions"/>
          <w:color w:val="000000"/>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lang w:val="es-ES"/>
        </w:rPr>
        <w:t xml:space="preserve"> </w:t>
      </w:r>
      <w:r w:rsidRPr="00F616B0">
        <w:rPr>
          <w:lang w:val="es-US"/>
        </w:rPr>
        <w:t>sitio web y dirección de correo electrónico</w:t>
      </w:r>
      <w:r w:rsidRPr="00F616B0">
        <w:rPr>
          <w:rStyle w:val="2instructions"/>
          <w:color w:val="000000"/>
          <w:lang w:val="es-ES"/>
        </w:rPr>
        <w:t>]</w:t>
      </w:r>
    </w:p>
    <w:p w14:paraId="41971259" w14:textId="5B7528C6" w:rsidR="002A48C0" w:rsidRPr="006B0460" w:rsidRDefault="00F616B0" w:rsidP="007A1F0B">
      <w:pPr>
        <w:ind w:left="2880"/>
        <w:rPr>
          <w:iCs/>
          <w:shd w:val="clear" w:color="auto" w:fill="DDDDDD"/>
          <w:lang w:val="es-ES"/>
        </w:rPr>
      </w:pPr>
      <w:r w:rsidRPr="00F616B0">
        <w:rPr>
          <w:lang w:val="es-ES"/>
        </w:rPr>
        <w:t>[</w:t>
      </w:r>
      <w:proofErr w:type="spellStart"/>
      <w:r w:rsidRPr="00F616B0">
        <w:rPr>
          <w:i/>
          <w:iCs/>
          <w:lang w:val="es-ES"/>
        </w:rPr>
        <w:t>Optional</w:t>
      </w:r>
      <w:proofErr w:type="spellEnd"/>
      <w:r w:rsidRPr="00F616B0">
        <w:rPr>
          <w:i/>
          <w:iCs/>
          <w:lang w:val="es-ES"/>
        </w:rPr>
        <w:t>:</w:t>
      </w:r>
      <w:r w:rsidRPr="00F616B0">
        <w:rPr>
          <w:lang w:val="es-ES"/>
        </w:rPr>
        <w:t xml:space="preserve"> </w:t>
      </w:r>
      <w:r w:rsidRPr="00F616B0">
        <w:rPr>
          <w:lang w:val="es-US"/>
        </w:rPr>
        <w:t>indicador de hospitales que trabajan con recetas electrónicas</w:t>
      </w:r>
      <w:r w:rsidRPr="00F616B0">
        <w:rPr>
          <w:lang w:val="es-ES"/>
        </w:rPr>
        <w:t>]</w:t>
      </w:r>
    </w:p>
    <w:p w14:paraId="769FD7CB" w14:textId="70871851"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rStyle w:val="2instructions"/>
          <w:color w:val="000000"/>
          <w:lang w:val="es-US"/>
        </w:rPr>
        <w:t xml:space="preserve"> </w:t>
      </w:r>
      <w:r w:rsidRPr="00F616B0">
        <w:rPr>
          <w:rStyle w:val="2instructions"/>
          <w:smallCaps w:val="0"/>
          <w:color w:val="000000"/>
          <w:lang w:val="es-US"/>
        </w:rPr>
        <w:t>grupo médico o afiliación institucional</w:t>
      </w:r>
      <w:r w:rsidRPr="00F616B0">
        <w:rPr>
          <w:rStyle w:val="2instructions"/>
          <w:smallCaps w:val="0"/>
          <w:color w:val="000000"/>
          <w:lang w:val="es-ES"/>
        </w:rPr>
        <w:t>]</w:t>
      </w:r>
    </w:p>
    <w:p w14:paraId="7B757A30" w14:textId="2279B421"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rStyle w:val="2instructions"/>
          <w:color w:val="000000"/>
          <w:lang w:val="es-US"/>
        </w:rPr>
        <w:t xml:space="preserve"> </w:t>
      </w:r>
      <w:r w:rsidRPr="00F616B0">
        <w:rPr>
          <w:rStyle w:val="2instructions"/>
          <w:smallCaps w:val="0"/>
          <w:color w:val="000000"/>
          <w:lang w:val="es-US"/>
        </w:rPr>
        <w:t>capacidades de telesalud]</w:t>
      </w:r>
    </w:p>
    <w:p w14:paraId="054E9C50" w14:textId="7D49BF45" w:rsidR="00BF5483" w:rsidRPr="006B0460" w:rsidRDefault="00F616B0" w:rsidP="007A1F0B">
      <w:pPr>
        <w:ind w:left="2880"/>
        <w:rPr>
          <w:color w:val="000000"/>
          <w:shd w:val="clear" w:color="auto" w:fill="DDDDDD"/>
          <w:lang w:val="es-ES"/>
        </w:rPr>
      </w:pPr>
      <w:r w:rsidRPr="00F616B0">
        <w:rPr>
          <w:color w:val="000000"/>
          <w:lang w:val="es-ES"/>
        </w:rPr>
        <w:t>[</w:t>
      </w:r>
      <w:proofErr w:type="spellStart"/>
      <w:r w:rsidRPr="00F616B0">
        <w:rPr>
          <w:i/>
          <w:iCs/>
          <w:color w:val="000000"/>
          <w:lang w:val="es-ES"/>
        </w:rPr>
        <w:t>Optional</w:t>
      </w:r>
      <w:proofErr w:type="spellEnd"/>
      <w:r w:rsidRPr="00F616B0">
        <w:rPr>
          <w:i/>
          <w:iCs/>
          <w:color w:val="000000"/>
          <w:lang w:val="es-ES"/>
        </w:rPr>
        <w:t>:</w:t>
      </w:r>
      <w:r w:rsidRPr="00F616B0">
        <w:rPr>
          <w:color w:val="000000"/>
          <w:lang w:val="es-ES"/>
        </w:rPr>
        <w:t xml:space="preserve"> </w:t>
      </w:r>
      <w:r w:rsidRPr="00F616B0">
        <w:rPr>
          <w:color w:val="000000"/>
          <w:lang w:val="es-US"/>
        </w:rPr>
        <w:t>experiencia en el tratamiento de pacientes con trastorno por uso de opioides (</w:t>
      </w:r>
      <w:proofErr w:type="spellStart"/>
      <w:r w:rsidRPr="00F616B0">
        <w:rPr>
          <w:color w:val="000000"/>
          <w:lang w:val="es-US"/>
        </w:rPr>
        <w:t>Opioid</w:t>
      </w:r>
      <w:proofErr w:type="spellEnd"/>
      <w:r w:rsidRPr="00F616B0">
        <w:rPr>
          <w:color w:val="000000"/>
          <w:lang w:val="es-US"/>
        </w:rPr>
        <w:t xml:space="preserve"> Use </w:t>
      </w:r>
      <w:proofErr w:type="spellStart"/>
      <w:r w:rsidRPr="00F616B0">
        <w:rPr>
          <w:color w:val="000000"/>
          <w:lang w:val="es-US"/>
        </w:rPr>
        <w:t>Disorder</w:t>
      </w:r>
      <w:proofErr w:type="spellEnd"/>
      <w:r w:rsidRPr="00F616B0">
        <w:rPr>
          <w:color w:val="000000"/>
          <w:lang w:val="es-US"/>
        </w:rPr>
        <w:t>, OUD)</w:t>
      </w:r>
      <w:r w:rsidRPr="00F616B0">
        <w:rPr>
          <w:color w:val="000000"/>
          <w:lang w:val="es-ES"/>
        </w:rPr>
        <w:t>]</w:t>
      </w:r>
    </w:p>
    <w:p w14:paraId="348021B6" w14:textId="43B57880" w:rsidR="004573B5" w:rsidRPr="006B0460" w:rsidRDefault="004573B5" w:rsidP="0060700D">
      <w:pPr>
        <w:rPr>
          <w:rStyle w:val="2instructions"/>
          <w:color w:val="000000"/>
          <w:lang w:val="es-ES"/>
        </w:rPr>
        <w:sectPr w:rsidR="004573B5" w:rsidRPr="006B0460" w:rsidSect="00FE205D">
          <w:headerReference w:type="default" r:id="rId15"/>
          <w:pgSz w:w="12240" w:h="15840"/>
          <w:pgMar w:top="1440" w:right="1440" w:bottom="1440" w:left="1440" w:header="720" w:footer="720" w:gutter="0"/>
          <w:cols w:space="720"/>
          <w:docGrid w:linePitch="360"/>
        </w:sectPr>
      </w:pPr>
    </w:p>
    <w:p w14:paraId="3299FFE3" w14:textId="6888EE71" w:rsidR="00C9745F" w:rsidRPr="006B0460" w:rsidRDefault="00F616B0" w:rsidP="0060700D">
      <w:pPr>
        <w:pStyle w:val="Heading3"/>
        <w:spacing w:before="120" w:after="120"/>
        <w:rPr>
          <w:rFonts w:ascii="Times New Roman" w:hAnsi="Times New Roman" w:cs="Times New Roman"/>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172262896"/>
      <w:r w:rsidRPr="00F616B0">
        <w:rPr>
          <w:rFonts w:ascii="Times New Roman" w:hAnsi="Times New Roman" w:cs="Times New Roman"/>
        </w:rPr>
        <w:lastRenderedPageBreak/>
        <w:t>[Skilled Nursing Facilities (SNFs)</w:t>
      </w:r>
      <w:bookmarkEnd w:id="77"/>
      <w:bookmarkEnd w:id="78"/>
      <w:bookmarkEnd w:id="79"/>
      <w:bookmarkEnd w:id="80"/>
      <w:bookmarkEnd w:id="81"/>
      <w:bookmarkEnd w:id="82"/>
      <w:bookmarkEnd w:id="83"/>
      <w:bookmarkEnd w:id="84"/>
      <w:bookmarkEnd w:id="85"/>
      <w:r w:rsidRPr="00F616B0">
        <w:rPr>
          <w:rFonts w:ascii="Times New Roman" w:hAnsi="Times New Roman" w:cs="Times New Roman"/>
        </w:rPr>
        <w:t>]</w:t>
      </w:r>
      <w:bookmarkEnd w:id="86"/>
      <w:bookmarkEnd w:id="87"/>
    </w:p>
    <w:p w14:paraId="37A64A5D" w14:textId="77777777" w:rsidR="00F616B0" w:rsidRPr="006B0460" w:rsidRDefault="00F616B0" w:rsidP="00F616B0">
      <w:pPr>
        <w:pStyle w:val="Insert"/>
        <w:spacing w:before="120"/>
        <w:rPr>
          <w:rStyle w:val="1inserts"/>
        </w:rPr>
      </w:pPr>
      <w:r w:rsidRPr="00F616B0">
        <w:rPr>
          <w:rStyle w:val="1inserts"/>
          <w:shd w:val="clear" w:color="auto" w:fill="auto"/>
        </w:rPr>
        <w:t>[State]</w:t>
      </w:r>
    </w:p>
    <w:p w14:paraId="017FA03D" w14:textId="77777777" w:rsidR="00F616B0" w:rsidRPr="006B0460" w:rsidRDefault="00F616B0" w:rsidP="00F616B0">
      <w:pPr>
        <w:pStyle w:val="County"/>
        <w:spacing w:before="120"/>
        <w:rPr>
          <w:rStyle w:val="1inserts"/>
        </w:rPr>
      </w:pPr>
      <w:r w:rsidRPr="00F616B0">
        <w:rPr>
          <w:rStyle w:val="1inserts"/>
          <w:shd w:val="clear" w:color="auto" w:fill="auto"/>
        </w:rPr>
        <w:t>[County]</w:t>
      </w:r>
    </w:p>
    <w:p w14:paraId="1832FE75" w14:textId="77777777" w:rsidR="00F616B0" w:rsidRPr="006B0460" w:rsidRDefault="00F616B0" w:rsidP="00F616B0">
      <w:pPr>
        <w:pStyle w:val="City"/>
        <w:spacing w:before="120"/>
        <w:rPr>
          <w:rStyle w:val="1inserts"/>
        </w:rPr>
      </w:pPr>
      <w:r w:rsidRPr="00F616B0">
        <w:rPr>
          <w:rStyle w:val="1inserts"/>
          <w:shd w:val="clear" w:color="auto" w:fill="auto"/>
        </w:rPr>
        <w:t>[City]</w:t>
      </w:r>
    </w:p>
    <w:p w14:paraId="77588E1E" w14:textId="77777777" w:rsidR="00F616B0" w:rsidRPr="006B0460" w:rsidRDefault="00F616B0" w:rsidP="00F616B0">
      <w:pPr>
        <w:pStyle w:val="ZipCode"/>
        <w:spacing w:before="120"/>
        <w:rPr>
          <w:rStyle w:val="1inserts"/>
        </w:rPr>
      </w:pPr>
      <w:r w:rsidRPr="00F616B0">
        <w:rPr>
          <w:rStyle w:val="1inserts"/>
          <w:shd w:val="clear" w:color="auto" w:fill="auto"/>
        </w:rPr>
        <w:t>[Zip Code]</w:t>
      </w:r>
    </w:p>
    <w:p w14:paraId="0347D216" w14:textId="25040AD0" w:rsidR="00C9745F" w:rsidRPr="006B0460" w:rsidRDefault="00F616B0" w:rsidP="0060700D">
      <w:pPr>
        <w:pStyle w:val="ProviderInfo"/>
        <w:spacing w:before="120"/>
        <w:rPr>
          <w:rStyle w:val="1inserts"/>
        </w:rPr>
      </w:pPr>
      <w:r w:rsidRPr="00F616B0">
        <w:rPr>
          <w:rStyle w:val="1inserts"/>
          <w:shd w:val="clear" w:color="auto" w:fill="auto"/>
        </w:rPr>
        <w:t>[SNF Name]</w:t>
      </w:r>
    </w:p>
    <w:p w14:paraId="75533CBA" w14:textId="35F91340" w:rsidR="00C9745F" w:rsidRPr="006B0460" w:rsidRDefault="00F616B0" w:rsidP="0060700D">
      <w:pPr>
        <w:pStyle w:val="ProviderInfo"/>
        <w:spacing w:before="120"/>
        <w:rPr>
          <w:rStyle w:val="1inserts"/>
        </w:rPr>
      </w:pPr>
      <w:r w:rsidRPr="00F616B0">
        <w:rPr>
          <w:rStyle w:val="1inserts"/>
          <w:shd w:val="clear" w:color="auto" w:fill="auto"/>
        </w:rPr>
        <w:t>[SNF Street Address, City, State, Zip Code]</w:t>
      </w:r>
    </w:p>
    <w:p w14:paraId="154DA842" w14:textId="1936A16F" w:rsidR="00C9745F" w:rsidRPr="006B0460" w:rsidRDefault="00F616B0" w:rsidP="0060700D">
      <w:pPr>
        <w:ind w:left="2880"/>
        <w:rPr>
          <w:rStyle w:val="1inserts"/>
        </w:rPr>
      </w:pPr>
      <w:r w:rsidRPr="00F616B0">
        <w:rPr>
          <w:rStyle w:val="1inserts"/>
          <w:shd w:val="clear" w:color="auto" w:fill="auto"/>
        </w:rPr>
        <w:t>[Phone number]</w:t>
      </w:r>
      <w:r w:rsidR="00C9745F" w:rsidRPr="00F616B0">
        <w:rPr>
          <w:rStyle w:val="1inserts"/>
          <w:shd w:val="clear" w:color="auto" w:fill="auto"/>
        </w:rPr>
        <w:t xml:space="preserve"> </w:t>
      </w:r>
    </w:p>
    <w:p w14:paraId="63CC9A9C" w14:textId="0851EC98" w:rsidR="00ED3E26" w:rsidRPr="006B0460" w:rsidRDefault="00F616B0" w:rsidP="0060700D">
      <w:pPr>
        <w:ind w:left="2880"/>
        <w:rPr>
          <w:rStyle w:val="1inserts"/>
          <w:shd w:val="clear" w:color="auto" w:fill="auto"/>
        </w:rPr>
      </w:pPr>
      <w:r w:rsidRPr="00F616B0">
        <w:t>[</w:t>
      </w:r>
      <w:r w:rsidRPr="00F616B0">
        <w:rPr>
          <w:i/>
          <w:iCs/>
        </w:rPr>
        <w:t>Required:</w:t>
      </w:r>
      <w:r w:rsidRPr="00F616B0">
        <w:t xml:space="preserve"> cultural and linguistic capabilities (e.g., languages spoken, languages offered, interpreter/translation services offered, sensitivity to cultural health beliefs/practices, cultural competency training(s) completed)]</w:t>
      </w:r>
    </w:p>
    <w:p w14:paraId="5F3C99C2" w14:textId="7180EEEB" w:rsidR="00C9745F" w:rsidRPr="006B0460" w:rsidRDefault="00F616B0" w:rsidP="0060700D">
      <w:pPr>
        <w:ind w:left="2880"/>
        <w:rPr>
          <w:rStyle w:val="2instructions"/>
          <w:color w:val="000000"/>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lang w:val="es-ES"/>
        </w:rPr>
        <w:t xml:space="preserve"> </w:t>
      </w:r>
      <w:r w:rsidRPr="00F616B0">
        <w:rPr>
          <w:lang w:val="es-US"/>
        </w:rPr>
        <w:t>sitio web y dirección de correo electrónico</w:t>
      </w:r>
      <w:r w:rsidRPr="00F616B0">
        <w:rPr>
          <w:rStyle w:val="2instructions"/>
          <w:color w:val="000000"/>
          <w:lang w:val="es-ES"/>
        </w:rPr>
        <w:t>]</w:t>
      </w:r>
    </w:p>
    <w:p w14:paraId="32E380A4" w14:textId="04085302" w:rsidR="005A10B6" w:rsidRPr="006B0460" w:rsidRDefault="00F616B0" w:rsidP="0060700D">
      <w:pPr>
        <w:ind w:left="2880"/>
        <w:rPr>
          <w:iCs/>
          <w:shd w:val="clear" w:color="auto" w:fill="DDDDDD"/>
          <w:lang w:val="es-ES"/>
        </w:rPr>
      </w:pPr>
      <w:r w:rsidRPr="00F616B0">
        <w:rPr>
          <w:lang w:val="es-ES"/>
        </w:rPr>
        <w:t>[</w:t>
      </w:r>
      <w:proofErr w:type="spellStart"/>
      <w:r w:rsidRPr="00F616B0">
        <w:rPr>
          <w:i/>
          <w:iCs/>
          <w:lang w:val="es-ES"/>
        </w:rPr>
        <w:t>Optional</w:t>
      </w:r>
      <w:proofErr w:type="spellEnd"/>
      <w:r w:rsidRPr="00F616B0">
        <w:rPr>
          <w:i/>
          <w:iCs/>
          <w:lang w:val="es-ES"/>
        </w:rPr>
        <w:t>:</w:t>
      </w:r>
      <w:r w:rsidRPr="00F616B0">
        <w:rPr>
          <w:lang w:val="es-ES"/>
        </w:rPr>
        <w:t xml:space="preserve"> </w:t>
      </w:r>
      <w:r w:rsidRPr="00F616B0">
        <w:rPr>
          <w:lang w:val="es-US"/>
        </w:rPr>
        <w:t>indicador de centros de atención de enfermería especializada (</w:t>
      </w:r>
      <w:proofErr w:type="spellStart"/>
      <w:r w:rsidRPr="00F616B0">
        <w:rPr>
          <w:lang w:val="es-US"/>
        </w:rPr>
        <w:t>Skilled</w:t>
      </w:r>
      <w:proofErr w:type="spellEnd"/>
      <w:r w:rsidRPr="00F616B0">
        <w:rPr>
          <w:lang w:val="es-US"/>
        </w:rPr>
        <w:t xml:space="preserve"> Nurse </w:t>
      </w:r>
      <w:proofErr w:type="spellStart"/>
      <w:r w:rsidRPr="00F616B0">
        <w:rPr>
          <w:lang w:val="es-US"/>
        </w:rPr>
        <w:t>Facility</w:t>
      </w:r>
      <w:proofErr w:type="spellEnd"/>
      <w:r w:rsidRPr="00F616B0">
        <w:rPr>
          <w:lang w:val="es-US"/>
        </w:rPr>
        <w:t>, SNF) que trabajan con recetas electrónicas</w:t>
      </w:r>
      <w:r w:rsidRPr="00F616B0">
        <w:rPr>
          <w:lang w:val="es-ES"/>
        </w:rPr>
        <w:t>]</w:t>
      </w:r>
    </w:p>
    <w:p w14:paraId="5ECCC867" w14:textId="268F5401"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rStyle w:val="2instructions"/>
          <w:color w:val="000000"/>
          <w:lang w:val="es-US"/>
        </w:rPr>
        <w:t xml:space="preserve"> </w:t>
      </w:r>
      <w:r w:rsidRPr="00F616B0">
        <w:rPr>
          <w:rStyle w:val="2instructions"/>
          <w:smallCaps w:val="0"/>
          <w:color w:val="000000"/>
          <w:lang w:val="es-US"/>
        </w:rPr>
        <w:t>grupo médico o afiliación institucional</w:t>
      </w:r>
      <w:r w:rsidRPr="00F616B0">
        <w:rPr>
          <w:rStyle w:val="2instructions"/>
          <w:smallCaps w:val="0"/>
          <w:color w:val="000000"/>
          <w:lang w:val="es-ES"/>
        </w:rPr>
        <w:t>]</w:t>
      </w:r>
    </w:p>
    <w:p w14:paraId="02362E04" w14:textId="64E7EBAC"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 xml:space="preserve">: </w:t>
      </w:r>
      <w:r w:rsidRPr="00F616B0">
        <w:rPr>
          <w:rStyle w:val="2instructions"/>
          <w:smallCaps w:val="0"/>
          <w:color w:val="000000"/>
          <w:lang w:val="es-US"/>
        </w:rPr>
        <w:t>posibilidades de atención de telesalud</w:t>
      </w:r>
      <w:r w:rsidRPr="00F616B0">
        <w:rPr>
          <w:rStyle w:val="2instructions"/>
          <w:smallCaps w:val="0"/>
          <w:color w:val="000000"/>
          <w:lang w:val="es-ES"/>
        </w:rPr>
        <w:t>]</w:t>
      </w:r>
    </w:p>
    <w:p w14:paraId="22D74903" w14:textId="354367D2" w:rsidR="00BF5483" w:rsidRPr="006B0460" w:rsidRDefault="00F616B0" w:rsidP="007A1F0B">
      <w:pPr>
        <w:ind w:left="2880"/>
        <w:rPr>
          <w:color w:val="000000"/>
          <w:shd w:val="clear" w:color="auto" w:fill="DDDDDD"/>
          <w:lang w:val="es-ES"/>
        </w:rPr>
      </w:pPr>
      <w:r w:rsidRPr="00F616B0">
        <w:rPr>
          <w:color w:val="000000"/>
          <w:lang w:val="es-ES"/>
        </w:rPr>
        <w:t>[</w:t>
      </w:r>
      <w:proofErr w:type="spellStart"/>
      <w:r w:rsidRPr="00F616B0">
        <w:rPr>
          <w:i/>
          <w:iCs/>
          <w:color w:val="000000"/>
          <w:lang w:val="es-ES"/>
        </w:rPr>
        <w:t>Optional</w:t>
      </w:r>
      <w:proofErr w:type="spellEnd"/>
      <w:r w:rsidRPr="00F616B0">
        <w:rPr>
          <w:i/>
          <w:iCs/>
          <w:color w:val="000000"/>
          <w:lang w:val="es-ES"/>
        </w:rPr>
        <w:t>:</w:t>
      </w:r>
      <w:r w:rsidRPr="00F616B0">
        <w:rPr>
          <w:color w:val="000000"/>
          <w:lang w:val="es-ES"/>
        </w:rPr>
        <w:t xml:space="preserve"> </w:t>
      </w:r>
      <w:r w:rsidRPr="00F616B0">
        <w:rPr>
          <w:color w:val="000000"/>
          <w:lang w:val="es-US"/>
        </w:rPr>
        <w:t>experiencia en el tratamiento de pacientes con trastorno por uso de opioides (</w:t>
      </w:r>
      <w:proofErr w:type="spellStart"/>
      <w:r w:rsidRPr="00F616B0">
        <w:rPr>
          <w:color w:val="000000"/>
          <w:lang w:val="es-US"/>
        </w:rPr>
        <w:t>Opioid</w:t>
      </w:r>
      <w:proofErr w:type="spellEnd"/>
      <w:r w:rsidRPr="00F616B0">
        <w:rPr>
          <w:color w:val="000000"/>
          <w:lang w:val="es-US"/>
        </w:rPr>
        <w:t xml:space="preserve"> Use </w:t>
      </w:r>
      <w:proofErr w:type="spellStart"/>
      <w:r w:rsidRPr="00F616B0">
        <w:rPr>
          <w:color w:val="000000"/>
          <w:lang w:val="es-US"/>
        </w:rPr>
        <w:t>Disorder</w:t>
      </w:r>
      <w:proofErr w:type="spellEnd"/>
      <w:r w:rsidRPr="00F616B0">
        <w:rPr>
          <w:color w:val="000000"/>
          <w:lang w:val="es-US"/>
        </w:rPr>
        <w:t>, OUD)</w:t>
      </w:r>
      <w:r w:rsidRPr="00F616B0">
        <w:rPr>
          <w:color w:val="000000"/>
          <w:lang w:val="es-ES"/>
        </w:rPr>
        <w:t>]</w:t>
      </w:r>
    </w:p>
    <w:p w14:paraId="2B9F587F" w14:textId="77777777" w:rsidR="004573B5" w:rsidRPr="006B0460" w:rsidRDefault="004573B5" w:rsidP="0060700D">
      <w:pPr>
        <w:ind w:left="2880"/>
        <w:rPr>
          <w:iCs/>
          <w:lang w:val="es-ES"/>
        </w:rPr>
      </w:pPr>
    </w:p>
    <w:p w14:paraId="5CCAF343" w14:textId="77777777" w:rsidR="005A10B6" w:rsidRPr="006B0460" w:rsidRDefault="005A10B6" w:rsidP="0060700D">
      <w:pPr>
        <w:ind w:left="2880"/>
        <w:rPr>
          <w:rStyle w:val="2instructions"/>
          <w:color w:val="000000"/>
          <w:lang w:val="es-ES"/>
        </w:rPr>
      </w:pPr>
    </w:p>
    <w:p w14:paraId="70E32974" w14:textId="77777777" w:rsidR="00C9745F" w:rsidRPr="006B0460" w:rsidRDefault="00C9745F" w:rsidP="0060700D">
      <w:pPr>
        <w:rPr>
          <w:rStyle w:val="2instructions"/>
          <w:lang w:val="es-ES"/>
        </w:rPr>
        <w:sectPr w:rsidR="00C9745F" w:rsidRPr="006B0460" w:rsidSect="00FE205D">
          <w:headerReference w:type="default" r:id="rId16"/>
          <w:pgSz w:w="12240" w:h="15840"/>
          <w:pgMar w:top="1440" w:right="1440" w:bottom="1440" w:left="1440" w:header="720" w:footer="720" w:gutter="0"/>
          <w:cols w:space="720"/>
        </w:sectPr>
      </w:pPr>
    </w:p>
    <w:p w14:paraId="55BA385B" w14:textId="6EED71BD" w:rsidR="00C9745F" w:rsidRPr="006B0460" w:rsidRDefault="00F616B0" w:rsidP="0060700D">
      <w:pPr>
        <w:pStyle w:val="Heading3"/>
        <w:spacing w:before="120" w:after="120"/>
        <w:rPr>
          <w:rFonts w:ascii="Times New Roman" w:hAnsi="Times New Roman" w:cs="Times New Roman"/>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172262897"/>
      <w:r w:rsidRPr="00F616B0">
        <w:rPr>
          <w:rFonts w:ascii="Times New Roman" w:hAnsi="Times New Roman" w:cs="Times New Roman"/>
        </w:rPr>
        <w:lastRenderedPageBreak/>
        <w:t>[Outpatient Mental Health Providers</w:t>
      </w:r>
      <w:bookmarkEnd w:id="88"/>
      <w:bookmarkEnd w:id="89"/>
      <w:bookmarkEnd w:id="90"/>
      <w:bookmarkEnd w:id="91"/>
      <w:bookmarkEnd w:id="92"/>
      <w:bookmarkEnd w:id="93"/>
      <w:bookmarkEnd w:id="94"/>
      <w:bookmarkEnd w:id="95"/>
      <w:bookmarkEnd w:id="96"/>
      <w:r w:rsidRPr="00F616B0">
        <w:rPr>
          <w:rFonts w:ascii="Times New Roman" w:hAnsi="Times New Roman" w:cs="Times New Roman"/>
        </w:rPr>
        <w:t>]</w:t>
      </w:r>
      <w:bookmarkEnd w:id="97"/>
      <w:bookmarkEnd w:id="98"/>
      <w:r w:rsidR="005004E8" w:rsidRPr="00F616B0">
        <w:rPr>
          <w:rFonts w:ascii="Times New Roman" w:hAnsi="Times New Roman" w:cs="Times New Roman"/>
        </w:rPr>
        <w:t xml:space="preserve"> </w:t>
      </w:r>
    </w:p>
    <w:p w14:paraId="1B510269" w14:textId="77777777" w:rsidR="00F616B0" w:rsidRPr="006B0460" w:rsidRDefault="00F616B0" w:rsidP="00F616B0">
      <w:pPr>
        <w:pStyle w:val="Insert"/>
        <w:spacing w:before="120"/>
        <w:rPr>
          <w:rStyle w:val="1inserts"/>
        </w:rPr>
      </w:pPr>
      <w:r w:rsidRPr="00F616B0">
        <w:rPr>
          <w:rStyle w:val="1inserts"/>
          <w:shd w:val="clear" w:color="auto" w:fill="auto"/>
        </w:rPr>
        <w:t>[State]</w:t>
      </w:r>
    </w:p>
    <w:p w14:paraId="0DD6286D" w14:textId="77777777" w:rsidR="00F616B0" w:rsidRPr="006B0460" w:rsidRDefault="00F616B0" w:rsidP="00F616B0">
      <w:pPr>
        <w:pStyle w:val="County"/>
        <w:spacing w:before="120"/>
        <w:rPr>
          <w:rStyle w:val="1inserts"/>
        </w:rPr>
      </w:pPr>
      <w:r w:rsidRPr="00F616B0">
        <w:rPr>
          <w:rStyle w:val="1inserts"/>
          <w:shd w:val="clear" w:color="auto" w:fill="auto"/>
        </w:rPr>
        <w:t>[County]</w:t>
      </w:r>
    </w:p>
    <w:p w14:paraId="6BD98C80" w14:textId="77777777" w:rsidR="00F616B0" w:rsidRPr="006B0460" w:rsidRDefault="00F616B0" w:rsidP="00F616B0">
      <w:pPr>
        <w:pStyle w:val="City"/>
        <w:spacing w:before="120"/>
        <w:rPr>
          <w:rStyle w:val="1inserts"/>
        </w:rPr>
      </w:pPr>
      <w:r w:rsidRPr="00F616B0">
        <w:rPr>
          <w:rStyle w:val="1inserts"/>
          <w:shd w:val="clear" w:color="auto" w:fill="auto"/>
        </w:rPr>
        <w:t>[City]</w:t>
      </w:r>
    </w:p>
    <w:p w14:paraId="13EFFF77" w14:textId="77777777" w:rsidR="00F616B0" w:rsidRPr="006B0460" w:rsidRDefault="00F616B0" w:rsidP="00F616B0">
      <w:pPr>
        <w:pStyle w:val="ZipCode"/>
        <w:spacing w:before="120"/>
        <w:rPr>
          <w:rStyle w:val="1inserts"/>
        </w:rPr>
      </w:pPr>
      <w:r w:rsidRPr="00F616B0">
        <w:rPr>
          <w:rStyle w:val="1inserts"/>
          <w:shd w:val="clear" w:color="auto" w:fill="auto"/>
        </w:rPr>
        <w:t>[Zip Code]</w:t>
      </w:r>
    </w:p>
    <w:p w14:paraId="7C5E275C" w14:textId="481815E4" w:rsidR="00C9745F" w:rsidRPr="006B0460" w:rsidRDefault="00F616B0" w:rsidP="0060700D">
      <w:pPr>
        <w:pStyle w:val="ProviderInfo"/>
        <w:spacing w:before="120"/>
        <w:rPr>
          <w:rStyle w:val="1inserts"/>
          <w:shd w:val="clear" w:color="auto" w:fill="DDDDDD"/>
        </w:rPr>
      </w:pPr>
      <w:r w:rsidRPr="00F616B0">
        <w:rPr>
          <w:rStyle w:val="1inserts"/>
          <w:shd w:val="clear" w:color="auto" w:fill="auto"/>
        </w:rPr>
        <w:t>[Provider Name]</w:t>
      </w:r>
    </w:p>
    <w:p w14:paraId="4318DF7F" w14:textId="0C804F19" w:rsidR="004235AA" w:rsidRPr="006B0460" w:rsidRDefault="00F616B0" w:rsidP="0060700D">
      <w:pPr>
        <w:ind w:left="2880"/>
        <w:rPr>
          <w:rStyle w:val="1inserts"/>
          <w:shd w:val="clear" w:color="auto" w:fill="auto"/>
        </w:rPr>
      </w:pPr>
      <w:r w:rsidRPr="00F616B0">
        <w:rPr>
          <w:lang w:val="es-ES"/>
        </w:rPr>
        <w:t>[</w:t>
      </w:r>
      <w:proofErr w:type="spellStart"/>
      <w:r w:rsidRPr="00F616B0">
        <w:rPr>
          <w:i/>
          <w:iCs/>
          <w:lang w:val="es-ES"/>
        </w:rPr>
        <w:t>If</w:t>
      </w:r>
      <w:proofErr w:type="spellEnd"/>
      <w:r w:rsidRPr="00F616B0">
        <w:rPr>
          <w:i/>
          <w:iCs/>
          <w:lang w:val="es-ES"/>
        </w:rPr>
        <w:t xml:space="preserve"> </w:t>
      </w:r>
      <w:proofErr w:type="spellStart"/>
      <w:r w:rsidRPr="00F616B0">
        <w:rPr>
          <w:i/>
          <w:iCs/>
          <w:lang w:val="es-ES"/>
        </w:rPr>
        <w:t>applicable</w:t>
      </w:r>
      <w:proofErr w:type="spellEnd"/>
      <w:r w:rsidRPr="00F616B0">
        <w:rPr>
          <w:i/>
          <w:iCs/>
          <w:lang w:val="es-ES"/>
        </w:rPr>
        <w:t>:</w:t>
      </w:r>
      <w:r w:rsidRPr="00F616B0">
        <w:rPr>
          <w:lang w:val="es-ES"/>
        </w:rPr>
        <w:t xml:space="preserve"> </w:t>
      </w:r>
      <w:r w:rsidRPr="00F616B0">
        <w:rPr>
          <w:lang w:val="es-US"/>
        </w:rPr>
        <w:t xml:space="preserve">¿Acepta nuevos pacientes?  </w:t>
      </w:r>
      <w:proofErr w:type="spellStart"/>
      <w:r w:rsidRPr="00F616B0">
        <w:t>Sí</w:t>
      </w:r>
      <w:proofErr w:type="spellEnd"/>
      <w:r w:rsidRPr="00F616B0">
        <w:t xml:space="preserve"> o no]</w:t>
      </w:r>
      <w:r w:rsidR="004235AA" w:rsidRPr="006B0460">
        <w:rPr>
          <w:shd w:val="clear" w:color="auto" w:fill="DDDDDD"/>
        </w:rPr>
        <w:t xml:space="preserve"> </w:t>
      </w:r>
    </w:p>
    <w:p w14:paraId="2C42D458" w14:textId="41965B1E" w:rsidR="00C9745F" w:rsidRPr="006B0460" w:rsidRDefault="00F616B0" w:rsidP="0060700D">
      <w:pPr>
        <w:pStyle w:val="ProviderInfo"/>
        <w:spacing w:before="120"/>
        <w:rPr>
          <w:rStyle w:val="1inserts"/>
        </w:rPr>
      </w:pPr>
      <w:r w:rsidRPr="00F616B0">
        <w:rPr>
          <w:rStyle w:val="1inserts"/>
          <w:shd w:val="clear" w:color="auto" w:fill="auto"/>
        </w:rPr>
        <w:t>[Provider Street Address, City, State, Zip Code]</w:t>
      </w:r>
    </w:p>
    <w:p w14:paraId="1AD8F935" w14:textId="185DD6D4" w:rsidR="00C9745F" w:rsidRPr="006B0460" w:rsidRDefault="00F616B0" w:rsidP="0060700D">
      <w:pPr>
        <w:ind w:left="2880"/>
        <w:rPr>
          <w:rStyle w:val="1inserts"/>
          <w:shd w:val="clear" w:color="auto" w:fill="DDDDDD"/>
        </w:rPr>
      </w:pPr>
      <w:r w:rsidRPr="00F616B0">
        <w:rPr>
          <w:rStyle w:val="1inserts"/>
          <w:shd w:val="clear" w:color="auto" w:fill="auto"/>
        </w:rPr>
        <w:t>[Phone number]</w:t>
      </w:r>
    </w:p>
    <w:p w14:paraId="0267124B" w14:textId="29B52A4B" w:rsidR="00ED3E26" w:rsidRPr="006B0460" w:rsidRDefault="00F616B0" w:rsidP="0060700D">
      <w:pPr>
        <w:ind w:left="2880"/>
        <w:rPr>
          <w:rStyle w:val="1inserts"/>
        </w:rPr>
      </w:pPr>
      <w:r w:rsidRPr="00F616B0">
        <w:t>[</w:t>
      </w:r>
      <w:r w:rsidRPr="00F616B0">
        <w:rPr>
          <w:i/>
          <w:iCs/>
        </w:rPr>
        <w:t>Required:</w:t>
      </w:r>
      <w:r w:rsidRPr="00F616B0">
        <w:t xml:space="preserve"> cultural and linguistic capabilities (e.g., languages spoken, languages offered, interpreter/translation services offered, sensitivity to cultural health beliefs/practices, cultural competency training(s) completed)]</w:t>
      </w:r>
    </w:p>
    <w:p w14:paraId="10DD1370" w14:textId="7A4E8A35" w:rsidR="00C9745F" w:rsidRPr="006B0460" w:rsidRDefault="00F616B0" w:rsidP="0060700D">
      <w:pPr>
        <w:ind w:left="2880"/>
        <w:rPr>
          <w:rStyle w:val="2instructions"/>
          <w:color w:val="000000"/>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lang w:val="es-ES"/>
        </w:rPr>
        <w:t xml:space="preserve"> </w:t>
      </w:r>
      <w:r w:rsidRPr="00F616B0">
        <w:rPr>
          <w:lang w:val="es-US"/>
        </w:rPr>
        <w:t>sitio web y dirección de correo electrónico</w:t>
      </w:r>
      <w:r w:rsidRPr="00F616B0">
        <w:rPr>
          <w:rStyle w:val="2instructions"/>
          <w:color w:val="000000"/>
          <w:lang w:val="es-ES"/>
        </w:rPr>
        <w:t>]</w:t>
      </w:r>
    </w:p>
    <w:p w14:paraId="0C3F7779" w14:textId="206103CB" w:rsidR="005A10B6" w:rsidRPr="006B0460" w:rsidRDefault="00F616B0" w:rsidP="0060700D">
      <w:pPr>
        <w:ind w:left="2880"/>
        <w:rPr>
          <w:iCs/>
          <w:shd w:val="clear" w:color="auto" w:fill="DDDDDD"/>
          <w:lang w:val="es-ES"/>
        </w:rPr>
      </w:pPr>
      <w:r w:rsidRPr="00F616B0">
        <w:rPr>
          <w:lang w:val="es-ES"/>
        </w:rPr>
        <w:t>[</w:t>
      </w:r>
      <w:proofErr w:type="spellStart"/>
      <w:r w:rsidRPr="00F616B0">
        <w:rPr>
          <w:i/>
          <w:iCs/>
          <w:lang w:val="es-ES"/>
        </w:rPr>
        <w:t>Optional</w:t>
      </w:r>
      <w:proofErr w:type="spellEnd"/>
      <w:r w:rsidRPr="00F616B0">
        <w:rPr>
          <w:i/>
          <w:iCs/>
          <w:lang w:val="es-ES"/>
        </w:rPr>
        <w:t>:</w:t>
      </w:r>
      <w:r w:rsidRPr="00F616B0">
        <w:rPr>
          <w:lang w:val="es-ES"/>
        </w:rPr>
        <w:t xml:space="preserve"> </w:t>
      </w:r>
      <w:r w:rsidRPr="00F616B0">
        <w:rPr>
          <w:lang w:val="es-US"/>
        </w:rPr>
        <w:t>indicador de proveedores que trabajan con recetas electrónicas</w:t>
      </w:r>
      <w:r w:rsidRPr="00F616B0">
        <w:rPr>
          <w:lang w:val="es-ES"/>
        </w:rPr>
        <w:t>]</w:t>
      </w:r>
    </w:p>
    <w:p w14:paraId="76257B5A" w14:textId="7C996D75"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 xml:space="preserve">: </w:t>
      </w:r>
      <w:r w:rsidRPr="00F616B0">
        <w:rPr>
          <w:rStyle w:val="2instructions"/>
          <w:smallCaps w:val="0"/>
          <w:color w:val="000000"/>
          <w:lang w:val="es-US"/>
        </w:rPr>
        <w:t>grupo médico o afiliación institucional]</w:t>
      </w:r>
    </w:p>
    <w:p w14:paraId="13CC86D3" w14:textId="6D660401" w:rsidR="007A1F0B" w:rsidRPr="006B0460" w:rsidRDefault="00F616B0" w:rsidP="007A1F0B">
      <w:pPr>
        <w:ind w:left="2880"/>
        <w:rPr>
          <w:rStyle w:val="2instructions"/>
          <w:smallCaps w:val="0"/>
          <w:color w:val="000000"/>
          <w:shd w:val="clear" w:color="auto" w:fill="DDDDDD"/>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 xml:space="preserve">: </w:t>
      </w:r>
      <w:r w:rsidRPr="00F616B0">
        <w:rPr>
          <w:rStyle w:val="2instructions"/>
          <w:smallCaps w:val="0"/>
          <w:color w:val="000000"/>
          <w:lang w:val="es-US"/>
        </w:rPr>
        <w:t>posibilidades de atención de telesalud</w:t>
      </w:r>
      <w:r w:rsidRPr="00F616B0">
        <w:rPr>
          <w:rStyle w:val="2instructions"/>
          <w:smallCaps w:val="0"/>
          <w:color w:val="000000"/>
          <w:lang w:val="es-ES"/>
        </w:rPr>
        <w:t>]</w:t>
      </w:r>
    </w:p>
    <w:p w14:paraId="7FB61180" w14:textId="28504A47" w:rsidR="00BF5483" w:rsidRPr="006B0460" w:rsidRDefault="00F616B0" w:rsidP="007A1F0B">
      <w:pPr>
        <w:ind w:left="2880"/>
        <w:rPr>
          <w:color w:val="000000"/>
          <w:shd w:val="clear" w:color="auto" w:fill="DDDDDD"/>
          <w:lang w:val="es-ES"/>
        </w:rPr>
      </w:pPr>
      <w:r w:rsidRPr="00F616B0">
        <w:rPr>
          <w:color w:val="000000"/>
          <w:lang w:val="es-ES"/>
        </w:rPr>
        <w:t>[</w:t>
      </w:r>
      <w:proofErr w:type="spellStart"/>
      <w:r w:rsidRPr="00F616B0">
        <w:rPr>
          <w:i/>
          <w:iCs/>
          <w:color w:val="000000"/>
          <w:lang w:val="es-ES"/>
        </w:rPr>
        <w:t>Optional</w:t>
      </w:r>
      <w:proofErr w:type="spellEnd"/>
      <w:r w:rsidRPr="00F616B0">
        <w:rPr>
          <w:i/>
          <w:iCs/>
          <w:color w:val="000000"/>
          <w:lang w:val="es-ES"/>
        </w:rPr>
        <w:t>:</w:t>
      </w:r>
      <w:r w:rsidRPr="00F616B0">
        <w:rPr>
          <w:color w:val="000000"/>
          <w:lang w:val="es-ES"/>
        </w:rPr>
        <w:t xml:space="preserve"> </w:t>
      </w:r>
      <w:r w:rsidRPr="00F616B0">
        <w:rPr>
          <w:color w:val="000000"/>
          <w:lang w:val="es-US"/>
        </w:rPr>
        <w:t>experiencia en el tratamiento de pacientes con trastorno por uso de opioides (</w:t>
      </w:r>
      <w:proofErr w:type="spellStart"/>
      <w:r w:rsidRPr="00F616B0">
        <w:rPr>
          <w:color w:val="000000"/>
          <w:lang w:val="es-US"/>
        </w:rPr>
        <w:t>Opioid</w:t>
      </w:r>
      <w:proofErr w:type="spellEnd"/>
      <w:r w:rsidRPr="00F616B0">
        <w:rPr>
          <w:color w:val="000000"/>
          <w:lang w:val="es-US"/>
        </w:rPr>
        <w:t xml:space="preserve"> Use </w:t>
      </w:r>
      <w:proofErr w:type="spellStart"/>
      <w:r w:rsidRPr="00F616B0">
        <w:rPr>
          <w:color w:val="000000"/>
          <w:lang w:val="es-US"/>
        </w:rPr>
        <w:t>Disorder</w:t>
      </w:r>
      <w:proofErr w:type="spellEnd"/>
      <w:r w:rsidRPr="00F616B0">
        <w:rPr>
          <w:color w:val="000000"/>
          <w:lang w:val="es-US"/>
        </w:rPr>
        <w:t>, OUD)</w:t>
      </w:r>
      <w:r w:rsidRPr="00F616B0">
        <w:rPr>
          <w:color w:val="000000"/>
          <w:lang w:val="es-ES"/>
        </w:rPr>
        <w:t>]</w:t>
      </w:r>
    </w:p>
    <w:p w14:paraId="4A49E25F" w14:textId="77777777" w:rsidR="00C9745F" w:rsidRPr="006B0460" w:rsidRDefault="00C9745F" w:rsidP="0060700D">
      <w:pPr>
        <w:ind w:left="2880"/>
        <w:rPr>
          <w:lang w:val="es-ES"/>
        </w:rPr>
      </w:pPr>
    </w:p>
    <w:p w14:paraId="0F7E26FD" w14:textId="77777777" w:rsidR="005A10B6" w:rsidRPr="006B0460" w:rsidRDefault="005A10B6" w:rsidP="0060700D">
      <w:pPr>
        <w:rPr>
          <w:lang w:val="es-ES"/>
        </w:rPr>
        <w:sectPr w:rsidR="005A10B6" w:rsidRPr="006B0460" w:rsidSect="00FE205D">
          <w:headerReference w:type="default" r:id="rId17"/>
          <w:pgSz w:w="12240" w:h="15840"/>
          <w:pgMar w:top="1440" w:right="1440" w:bottom="1440" w:left="1440" w:header="720" w:footer="720" w:gutter="0"/>
          <w:cols w:space="720"/>
          <w:docGrid w:linePitch="360"/>
        </w:sectPr>
      </w:pPr>
    </w:p>
    <w:p w14:paraId="369EE1D1" w14:textId="207387AA" w:rsidR="00712FCF" w:rsidRPr="006B0460" w:rsidRDefault="00F616B0" w:rsidP="00C9565E">
      <w:pPr>
        <w:pStyle w:val="Heading3"/>
        <w:shd w:val="clear" w:color="auto" w:fill="FFFFFF" w:themeFill="background1"/>
        <w:spacing w:before="120" w:after="120"/>
        <w:rPr>
          <w:rFonts w:ascii="Times New Roman" w:hAnsi="Times New Roman" w:cs="Times New Roman"/>
        </w:rPr>
      </w:pPr>
      <w:bookmarkStart w:id="99" w:name="_Toc172262898"/>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F616B0">
        <w:rPr>
          <w:rFonts w:ascii="Times New Roman" w:hAnsi="Times New Roman" w:cs="Times New Roman"/>
        </w:rPr>
        <w:lastRenderedPageBreak/>
        <w:t>[Pharmacies]</w:t>
      </w:r>
      <w:bookmarkEnd w:id="99"/>
      <w:r w:rsidR="00712FCF" w:rsidRPr="00F616B0">
        <w:rPr>
          <w:rFonts w:ascii="Times New Roman" w:hAnsi="Times New Roman" w:cs="Times New Roman"/>
        </w:rPr>
        <w:t xml:space="preserve"> </w:t>
      </w:r>
    </w:p>
    <w:bookmarkEnd w:id="100"/>
    <w:bookmarkEnd w:id="101"/>
    <w:bookmarkEnd w:id="102"/>
    <w:bookmarkEnd w:id="103"/>
    <w:bookmarkEnd w:id="104"/>
    <w:bookmarkEnd w:id="105"/>
    <w:bookmarkEnd w:id="106"/>
    <w:bookmarkEnd w:id="107"/>
    <w:bookmarkEnd w:id="108"/>
    <w:p w14:paraId="22B7599C" w14:textId="77777777" w:rsidR="00F616B0" w:rsidRPr="00F616B0" w:rsidRDefault="00F616B0" w:rsidP="0060700D">
      <w:pPr>
        <w:rPr>
          <w:b/>
        </w:rPr>
      </w:pPr>
      <w:r w:rsidRPr="00F616B0">
        <w:t>[All plans have the choice to either (1) list information on both providers and pharmacies in one combined document; or (2) provide two separate documents:  a provider directory and a pharmacy directory.  </w:t>
      </w:r>
    </w:p>
    <w:p w14:paraId="6EF57296" w14:textId="77777777" w:rsidR="00F616B0" w:rsidRPr="00F616B0" w:rsidRDefault="00F616B0" w:rsidP="0060700D">
      <w:pPr>
        <w:rPr>
          <w:b/>
          <w:color w:val="000000" w:themeColor="text1"/>
        </w:rPr>
      </w:pPr>
      <w:r w:rsidRPr="00F616B0">
        <w:rPr>
          <w:color w:val="000000" w:themeColor="text1"/>
        </w:rPr>
        <w:t>In the list of pharmacies (whether appearing in a combined or single document), plans must identify or include those pharmacies that provide Part B drugs, if applicable.</w:t>
      </w:r>
    </w:p>
    <w:p w14:paraId="0540B108" w14:textId="3CBAD786" w:rsidR="00712FCF" w:rsidRPr="006B0460" w:rsidRDefault="00F616B0" w:rsidP="0060700D">
      <w:pPr>
        <w:rPr>
          <w:color w:val="000000" w:themeColor="text1"/>
        </w:rPr>
      </w:pPr>
      <w:r w:rsidRPr="00F616B0">
        <w:rPr>
          <w:color w:val="000000" w:themeColor="text1"/>
        </w:rPr>
        <w:t xml:space="preserve">Note: Plans offering a Part D benefit, please refer to the </w:t>
      </w:r>
      <w:r w:rsidRPr="00F616B0">
        <w:t xml:space="preserve">Part D Model Pharmacy Directory (available at </w:t>
      </w:r>
      <w:hyperlink r:id="rId18" w:history="1">
        <w:r w:rsidRPr="00F616B0">
          <w:rPr>
            <w:rStyle w:val="Hyperlink"/>
          </w:rPr>
          <w:t>https://www.cms.gov/Medicare/Prescription-Drug-Coverage/PrescriptionDrugCovContra/Part-D-Model-Materials</w:t>
        </w:r>
      </w:hyperlink>
      <w:r w:rsidRPr="00F616B0">
        <w:t>)</w:t>
      </w:r>
      <w:r w:rsidRPr="00F616B0">
        <w:rPr>
          <w:color w:val="000000" w:themeColor="text1"/>
        </w:rPr>
        <w:t xml:space="preserve"> for Part D requirements for pharmacy directories.]</w:t>
      </w:r>
    </w:p>
    <w:p w14:paraId="740F0DCD" w14:textId="70BCF85F" w:rsidR="004C43C2" w:rsidRPr="006B0460" w:rsidRDefault="00F616B0" w:rsidP="0060700D">
      <w:pPr>
        <w:rPr>
          <w:lang w:val="es-ES"/>
        </w:rPr>
      </w:pPr>
      <w:r w:rsidRPr="00F616B0">
        <w:rPr>
          <w:color w:val="000000" w:themeColor="text1"/>
          <w:lang w:val="es-ES"/>
        </w:rPr>
        <w:t>[</w:t>
      </w:r>
      <w:proofErr w:type="spellStart"/>
      <w:r w:rsidRPr="00F616B0">
        <w:rPr>
          <w:color w:val="000000" w:themeColor="text1"/>
          <w:lang w:val="es-ES"/>
        </w:rPr>
        <w:t>Type</w:t>
      </w:r>
      <w:proofErr w:type="spellEnd"/>
      <w:r w:rsidRPr="00F616B0">
        <w:rPr>
          <w:color w:val="000000" w:themeColor="text1"/>
          <w:lang w:val="es-ES"/>
        </w:rPr>
        <w:t xml:space="preserve"> </w:t>
      </w:r>
      <w:proofErr w:type="spellStart"/>
      <w:r w:rsidRPr="00F616B0">
        <w:rPr>
          <w:color w:val="000000" w:themeColor="text1"/>
          <w:lang w:val="es-ES"/>
        </w:rPr>
        <w:t>of</w:t>
      </w:r>
      <w:proofErr w:type="spellEnd"/>
      <w:r w:rsidRPr="00F616B0">
        <w:rPr>
          <w:color w:val="000000" w:themeColor="text1"/>
          <w:lang w:val="es-ES"/>
        </w:rPr>
        <w:t xml:space="preserve"> </w:t>
      </w:r>
      <w:proofErr w:type="spellStart"/>
      <w:r w:rsidRPr="00F616B0">
        <w:rPr>
          <w:color w:val="000000" w:themeColor="text1"/>
          <w:lang w:val="es-ES"/>
        </w:rPr>
        <w:t>pharmacy</w:t>
      </w:r>
      <w:proofErr w:type="spellEnd"/>
      <w:r w:rsidRPr="00F616B0">
        <w:rPr>
          <w:color w:val="000000" w:themeColor="text1"/>
          <w:lang w:val="es-ES"/>
        </w:rPr>
        <w:t xml:space="preserve"> </w:t>
      </w:r>
      <w:r w:rsidRPr="00F616B0">
        <w:rPr>
          <w:lang w:val="es-ES"/>
        </w:rPr>
        <w:t xml:space="preserve">as </w:t>
      </w:r>
      <w:proofErr w:type="spellStart"/>
      <w:r w:rsidRPr="00F616B0">
        <w:rPr>
          <w:lang w:val="es-ES"/>
        </w:rPr>
        <w:t>applicable</w:t>
      </w:r>
      <w:proofErr w:type="spellEnd"/>
      <w:r w:rsidRPr="00F616B0">
        <w:rPr>
          <w:lang w:val="es-ES"/>
        </w:rPr>
        <w:t xml:space="preserve">:  </w:t>
      </w:r>
      <w:r w:rsidRPr="00F616B0">
        <w:rPr>
          <w:lang w:val="es-US"/>
        </w:rPr>
        <w:t>Minorista, de pedido por correo, infusión a domicilio, atención a largo plazo (</w:t>
      </w:r>
      <w:proofErr w:type="spellStart"/>
      <w:r w:rsidRPr="00F616B0">
        <w:rPr>
          <w:lang w:val="es-US"/>
        </w:rPr>
        <w:t>long-term</w:t>
      </w:r>
      <w:proofErr w:type="spellEnd"/>
      <w:r w:rsidRPr="00F616B0">
        <w:rPr>
          <w:lang w:val="es-US"/>
        </w:rPr>
        <w:t xml:space="preserve"> care, LTC), Servicio de salud para la población india estadounidense/Programa de salud para la población india estadounidense urbana o tribal (I/T/U)</w:t>
      </w:r>
      <w:r w:rsidRPr="00F616B0">
        <w:rPr>
          <w:lang w:val="es-ES"/>
        </w:rPr>
        <w:t>]</w:t>
      </w:r>
    </w:p>
    <w:p w14:paraId="16DEAEC2" w14:textId="77777777" w:rsidR="00F616B0" w:rsidRPr="006B0460" w:rsidRDefault="00F616B0" w:rsidP="00F616B0">
      <w:pPr>
        <w:pStyle w:val="Insert"/>
        <w:spacing w:before="120"/>
        <w:rPr>
          <w:rStyle w:val="1inserts"/>
        </w:rPr>
      </w:pPr>
      <w:r w:rsidRPr="00F616B0">
        <w:rPr>
          <w:rStyle w:val="1inserts"/>
          <w:shd w:val="clear" w:color="auto" w:fill="auto"/>
        </w:rPr>
        <w:t>[State]</w:t>
      </w:r>
    </w:p>
    <w:p w14:paraId="77E2FC8C" w14:textId="77777777" w:rsidR="00F616B0" w:rsidRPr="006B0460" w:rsidRDefault="00F616B0" w:rsidP="00F616B0">
      <w:pPr>
        <w:pStyle w:val="County"/>
        <w:spacing w:before="120"/>
        <w:rPr>
          <w:rStyle w:val="1inserts"/>
        </w:rPr>
      </w:pPr>
      <w:r w:rsidRPr="00F616B0">
        <w:rPr>
          <w:rStyle w:val="1inserts"/>
          <w:shd w:val="clear" w:color="auto" w:fill="auto"/>
        </w:rPr>
        <w:t>[County]</w:t>
      </w:r>
    </w:p>
    <w:p w14:paraId="59FF9047" w14:textId="77777777" w:rsidR="00F616B0" w:rsidRPr="006B0460" w:rsidRDefault="00F616B0" w:rsidP="00F616B0">
      <w:pPr>
        <w:pStyle w:val="City"/>
        <w:spacing w:before="120"/>
        <w:rPr>
          <w:rStyle w:val="1inserts"/>
        </w:rPr>
      </w:pPr>
      <w:r w:rsidRPr="00F616B0">
        <w:rPr>
          <w:rStyle w:val="1inserts"/>
          <w:shd w:val="clear" w:color="auto" w:fill="auto"/>
        </w:rPr>
        <w:t>[City]</w:t>
      </w:r>
    </w:p>
    <w:p w14:paraId="3C4ED2BA" w14:textId="77777777" w:rsidR="00F616B0" w:rsidRPr="006B0460" w:rsidRDefault="00F616B0" w:rsidP="00F616B0">
      <w:pPr>
        <w:pStyle w:val="ZipCode"/>
        <w:spacing w:before="120"/>
        <w:rPr>
          <w:rStyle w:val="1inserts"/>
        </w:rPr>
      </w:pPr>
      <w:r w:rsidRPr="00F616B0">
        <w:rPr>
          <w:rStyle w:val="1inserts"/>
          <w:shd w:val="clear" w:color="auto" w:fill="auto"/>
        </w:rPr>
        <w:t>[Zip Code]</w:t>
      </w:r>
    </w:p>
    <w:p w14:paraId="08A712DB" w14:textId="7057AF44" w:rsidR="00C9745F" w:rsidRPr="006B0460" w:rsidRDefault="00F616B0" w:rsidP="0060700D">
      <w:pPr>
        <w:pStyle w:val="ProviderInfo"/>
        <w:spacing w:before="120"/>
        <w:rPr>
          <w:rStyle w:val="1inserts"/>
        </w:rPr>
      </w:pPr>
      <w:r w:rsidRPr="00F616B0">
        <w:rPr>
          <w:rStyle w:val="1inserts"/>
          <w:shd w:val="clear" w:color="auto" w:fill="auto"/>
        </w:rPr>
        <w:t>[Pharmacy Name]</w:t>
      </w:r>
    </w:p>
    <w:p w14:paraId="0C8B0CF1" w14:textId="7E09A587" w:rsidR="00C9745F" w:rsidRPr="006B0460" w:rsidRDefault="00F616B0" w:rsidP="0060700D">
      <w:pPr>
        <w:pStyle w:val="ProviderInfo"/>
        <w:spacing w:before="120"/>
        <w:rPr>
          <w:rStyle w:val="1inserts"/>
        </w:rPr>
      </w:pPr>
      <w:r w:rsidRPr="00F616B0">
        <w:rPr>
          <w:rStyle w:val="1inserts"/>
          <w:shd w:val="clear" w:color="auto" w:fill="auto"/>
        </w:rPr>
        <w:t>[Pharmacy Street Address, City, State, Zip Code]</w:t>
      </w:r>
    </w:p>
    <w:p w14:paraId="4D7C2190" w14:textId="473DA8D7" w:rsidR="00C9745F" w:rsidRPr="006B0460" w:rsidRDefault="00F616B0" w:rsidP="0060700D">
      <w:pPr>
        <w:ind w:left="2880"/>
        <w:rPr>
          <w:rStyle w:val="1inserts"/>
          <w:lang w:val="es-ES"/>
        </w:rPr>
      </w:pPr>
      <w:r w:rsidRPr="00F616B0">
        <w:rPr>
          <w:rStyle w:val="1inserts"/>
          <w:shd w:val="clear" w:color="auto" w:fill="auto"/>
          <w:lang w:val="es-ES"/>
        </w:rPr>
        <w:t>[</w:t>
      </w:r>
      <w:proofErr w:type="spellStart"/>
      <w:r w:rsidRPr="00F616B0">
        <w:rPr>
          <w:rStyle w:val="1inserts"/>
          <w:shd w:val="clear" w:color="auto" w:fill="auto"/>
          <w:lang w:val="es-ES"/>
        </w:rPr>
        <w:t>Phone</w:t>
      </w:r>
      <w:proofErr w:type="spellEnd"/>
      <w:r w:rsidRPr="00F616B0">
        <w:rPr>
          <w:rStyle w:val="1inserts"/>
          <w:shd w:val="clear" w:color="auto" w:fill="auto"/>
          <w:lang w:val="es-ES"/>
        </w:rPr>
        <w:t xml:space="preserve"> </w:t>
      </w:r>
      <w:proofErr w:type="spellStart"/>
      <w:r w:rsidRPr="00F616B0">
        <w:rPr>
          <w:rStyle w:val="1inserts"/>
          <w:shd w:val="clear" w:color="auto" w:fill="auto"/>
          <w:lang w:val="es-ES"/>
        </w:rPr>
        <w:t>number</w:t>
      </w:r>
      <w:proofErr w:type="spellEnd"/>
      <w:r w:rsidRPr="00F616B0">
        <w:rPr>
          <w:rStyle w:val="1inserts"/>
          <w:shd w:val="clear" w:color="auto" w:fill="auto"/>
          <w:lang w:val="es-ES"/>
        </w:rPr>
        <w:t>]</w:t>
      </w:r>
    </w:p>
    <w:p w14:paraId="2E206B01" w14:textId="29BFD4A6" w:rsidR="00C9745F" w:rsidRPr="006B0460" w:rsidRDefault="00F616B0" w:rsidP="0060700D">
      <w:pPr>
        <w:ind w:left="2880"/>
        <w:rPr>
          <w:rStyle w:val="2instructions"/>
          <w:color w:val="000000"/>
          <w:lang w:val="es-ES"/>
        </w:rPr>
      </w:pPr>
      <w:r w:rsidRPr="00F616B0">
        <w:rPr>
          <w:rStyle w:val="2instructions"/>
          <w:color w:val="000000"/>
          <w:lang w:val="es-ES"/>
        </w:rPr>
        <w:t>[</w:t>
      </w:r>
      <w:proofErr w:type="spellStart"/>
      <w:r w:rsidRPr="00F616B0">
        <w:rPr>
          <w:i/>
          <w:iCs/>
          <w:lang w:val="es-ES"/>
        </w:rPr>
        <w:t>Optional</w:t>
      </w:r>
      <w:proofErr w:type="spellEnd"/>
      <w:r w:rsidRPr="00F616B0">
        <w:rPr>
          <w:rStyle w:val="2instructions"/>
          <w:i/>
          <w:iCs/>
          <w:color w:val="000000"/>
          <w:lang w:val="es-ES"/>
        </w:rPr>
        <w:t>:</w:t>
      </w:r>
      <w:r w:rsidRPr="00F616B0">
        <w:rPr>
          <w:lang w:val="es-ES"/>
        </w:rPr>
        <w:t xml:space="preserve"> </w:t>
      </w:r>
      <w:r w:rsidRPr="00F616B0">
        <w:rPr>
          <w:lang w:val="es-US"/>
        </w:rPr>
        <w:t>sitio web y dirección de correo electrónico</w:t>
      </w:r>
      <w:r w:rsidRPr="00F616B0">
        <w:rPr>
          <w:rStyle w:val="2instructions"/>
          <w:color w:val="000000"/>
          <w:lang w:val="es-ES"/>
        </w:rPr>
        <w:t>]</w:t>
      </w:r>
    </w:p>
    <w:p w14:paraId="2CB5C91A" w14:textId="2BBDAA6A" w:rsidR="005A10B6" w:rsidRPr="006B0460" w:rsidRDefault="00F616B0" w:rsidP="0060700D">
      <w:pPr>
        <w:ind w:left="2880"/>
        <w:rPr>
          <w:iCs/>
          <w:shd w:val="clear" w:color="auto" w:fill="DDDDDD"/>
          <w:lang w:val="es-ES"/>
        </w:rPr>
      </w:pPr>
      <w:r w:rsidRPr="00F616B0">
        <w:rPr>
          <w:lang w:val="es-ES"/>
        </w:rPr>
        <w:t>[</w:t>
      </w:r>
      <w:proofErr w:type="spellStart"/>
      <w:r w:rsidRPr="00F616B0">
        <w:rPr>
          <w:i/>
          <w:iCs/>
          <w:lang w:val="es-ES"/>
        </w:rPr>
        <w:t>Optional</w:t>
      </w:r>
      <w:proofErr w:type="spellEnd"/>
      <w:r w:rsidRPr="00F616B0">
        <w:rPr>
          <w:i/>
          <w:iCs/>
          <w:lang w:val="es-ES"/>
        </w:rPr>
        <w:t>:</w:t>
      </w:r>
      <w:r w:rsidRPr="00F616B0">
        <w:rPr>
          <w:lang w:val="es-ES"/>
        </w:rPr>
        <w:t xml:space="preserve"> </w:t>
      </w:r>
      <w:r w:rsidRPr="00F616B0">
        <w:rPr>
          <w:lang w:val="es-US"/>
        </w:rPr>
        <w:t>indicador de farmacias trabajan con recetas electrónicas</w:t>
      </w:r>
      <w:r w:rsidRPr="00F616B0">
        <w:rPr>
          <w:lang w:val="es-ES"/>
        </w:rPr>
        <w:t>]</w:t>
      </w:r>
    </w:p>
    <w:p w14:paraId="54F0A5B6" w14:textId="77777777" w:rsidR="000B3128" w:rsidRPr="006B0460" w:rsidRDefault="000B3128" w:rsidP="00C9565E">
      <w:pPr>
        <w:shd w:val="clear" w:color="auto" w:fill="FFFFFF" w:themeFill="background1"/>
        <w:ind w:left="2880"/>
        <w:rPr>
          <w:iCs/>
          <w:lang w:val="es-ES"/>
        </w:rPr>
      </w:pPr>
    </w:p>
    <w:sectPr w:rsidR="000B3128" w:rsidRPr="006B0460" w:rsidSect="00FE205D">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C751C" w14:textId="77777777" w:rsidR="00737908" w:rsidRDefault="00737908">
      <w:r>
        <w:separator/>
      </w:r>
    </w:p>
  </w:endnote>
  <w:endnote w:type="continuationSeparator" w:id="0">
    <w:p w14:paraId="2D915EBA" w14:textId="77777777" w:rsidR="00737908" w:rsidRDefault="00737908">
      <w:r>
        <w:continuationSeparator/>
      </w:r>
    </w:p>
  </w:endnote>
  <w:endnote w:type="continuationNotice" w:id="1">
    <w:p w14:paraId="3B578553" w14:textId="77777777" w:rsidR="00737908" w:rsidRDefault="007379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0182971"/>
      <w:docPartObj>
        <w:docPartGallery w:val="Page Numbers (Bottom of Page)"/>
        <w:docPartUnique/>
      </w:docPartObj>
    </w:sdtPr>
    <w:sdtEndPr>
      <w:rPr>
        <w:noProof/>
      </w:rPr>
    </w:sdtEndPr>
    <w:sdtContent>
      <w:p w14:paraId="13CA85D8" w14:textId="5B01F703" w:rsidR="00910703" w:rsidRDefault="00910703" w:rsidP="00EC4EFD">
        <w:pPr>
          <w:pStyle w:val="Footer"/>
          <w:jc w:val="right"/>
        </w:pPr>
        <w:r>
          <w:rPr>
            <w:lang w:val="es-US"/>
          </w:rPr>
          <w:fldChar w:fldCharType="begin"/>
        </w:r>
        <w:r>
          <w:rPr>
            <w:lang w:val="es-US"/>
          </w:rPr>
          <w:instrText xml:space="preserve"> PAGE   \* MERGEFORMAT </w:instrText>
        </w:r>
        <w:r>
          <w:rPr>
            <w:lang w:val="es-US"/>
          </w:rPr>
          <w:fldChar w:fldCharType="separate"/>
        </w:r>
        <w:r>
          <w:rPr>
            <w:noProof/>
            <w:lang w:val="es-US"/>
          </w:rPr>
          <w:t>12</w:t>
        </w:r>
        <w:r>
          <w:rPr>
            <w:noProof/>
            <w:lang w:val="es-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Pr>
        <w:lang w:val="es-US"/>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54649" w14:textId="77777777" w:rsidR="00737908" w:rsidRDefault="00737908">
      <w:r>
        <w:separator/>
      </w:r>
    </w:p>
  </w:footnote>
  <w:footnote w:type="continuationSeparator" w:id="0">
    <w:p w14:paraId="4F17D52A" w14:textId="77777777" w:rsidR="00737908" w:rsidRDefault="00737908">
      <w:r>
        <w:continuationSeparator/>
      </w:r>
    </w:p>
  </w:footnote>
  <w:footnote w:type="continuationNotice" w:id="1">
    <w:p w14:paraId="66E759CB" w14:textId="77777777" w:rsidR="00737908" w:rsidRDefault="00737908">
      <w:pPr>
        <w:spacing w:before="0" w:after="0"/>
      </w:pPr>
    </w:p>
  </w:footnote>
  <w:footnote w:id="2">
    <w:p w14:paraId="62AE9AFC" w14:textId="221621FD"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A menos que se indique lo contrario, todas las reglamentaciones citadas corresponden al Título 42 del Código de Regulaciones Federales (CFR).  Según las Secciones 417.427 y 417.428 del Capítulo 42 del CFR, la divulgación (§</w:t>
      </w:r>
      <w:r w:rsidR="00964B7E">
        <w:rPr>
          <w:rFonts w:ascii="Times New Roman" w:hAnsi="Times New Roman"/>
          <w:lang w:val="es-US"/>
        </w:rPr>
        <w:t> </w:t>
      </w:r>
      <w:r>
        <w:rPr>
          <w:rFonts w:ascii="Times New Roman" w:hAnsi="Times New Roman"/>
          <w:lang w:val="es-US"/>
        </w:rPr>
        <w:t>422.111), la publicidad y las comunicaciones (Parte 422, subparte V, §§ 422.2260 hasta 422.2276) se aplican a los planes Cost ofrecidos conforme a los contratos según la Sección 1876 de la Ley.</w:t>
      </w:r>
    </w:p>
  </w:footnote>
  <w:footnote w:id="3">
    <w:p w14:paraId="5306ADDE" w14:textId="61473B71"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Consulte la § 422.111(b)(3)(i). Los planes también deben brindar información sobre las condiciones y limitaciones de la cobertura de beneficios, como la autorización previa (§ 422.111(b)(7)) y el acceso a proveedores fuera de la red (§ 422.111(b)(3)).</w:t>
      </w:r>
    </w:p>
  </w:footnote>
  <w:footnote w:id="4">
    <w:p w14:paraId="4C167249" w14:textId="043E4626" w:rsidR="00910703" w:rsidRPr="00964B7E" w:rsidRDefault="00910703" w:rsidP="00102D70">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422.111(b)(3)(i)</w:t>
      </w:r>
    </w:p>
  </w:footnote>
  <w:footnote w:id="5">
    <w:p w14:paraId="2D8F9FF0" w14:textId="3EE56A61"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422.111(a)(2) y 422.2267(e)(11)</w:t>
      </w:r>
    </w:p>
  </w:footnote>
  <w:footnote w:id="6">
    <w:p w14:paraId="11FE1F0A" w14:textId="67FDC0D7"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422.202 y 422.204.  Los planes deben revisar desde la Sección 422.200 hasta la Sección 422.224 para ver los requisitos adicionales en cuanto al tipo de proveedor al cual el plan puede pagarle para proporcionar beneficios cubiertos.  </w:t>
      </w:r>
    </w:p>
  </w:footnote>
  <w:footnote w:id="7">
    <w:p w14:paraId="686D1EC7" w14:textId="701F3DD9" w:rsidR="00910703" w:rsidRPr="00964B7E" w:rsidRDefault="00910703">
      <w:pPr>
        <w:pStyle w:val="FootnoteText"/>
        <w:rPr>
          <w:lang w:val="es-ES"/>
        </w:rPr>
      </w:pPr>
      <w:r>
        <w:rPr>
          <w:rStyle w:val="FootnoteReference"/>
          <w:lang w:val="es-US"/>
        </w:rPr>
        <w:footnoteRef/>
      </w:r>
      <w:r>
        <w:rPr>
          <w:lang w:val="es-US"/>
        </w:rPr>
        <w:t xml:space="preserve"> </w:t>
      </w:r>
      <w:r>
        <w:rPr>
          <w:rFonts w:ascii="Times New Roman" w:hAnsi="Times New Roman"/>
          <w:lang w:val="es-US"/>
        </w:rPr>
        <w:t>§§ 422.2262 y 422.2267(a) y (c)</w:t>
      </w:r>
    </w:p>
  </w:footnote>
  <w:footnote w:id="8">
    <w:p w14:paraId="7CCDB76F" w14:textId="569E89D1" w:rsidR="00C209CC" w:rsidRPr="00964B7E" w:rsidRDefault="00C209CC">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422.2262(d)</w:t>
      </w:r>
    </w:p>
  </w:footnote>
  <w:footnote w:id="9">
    <w:p w14:paraId="40769670" w14:textId="2E5E824A"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422.2267(e)(11)(i)-(</w:t>
      </w:r>
      <w:proofErr w:type="spellStart"/>
      <w:r>
        <w:rPr>
          <w:rFonts w:ascii="Times New Roman" w:hAnsi="Times New Roman"/>
          <w:lang w:val="es-US"/>
        </w:rPr>
        <w:t>iii</w:t>
      </w:r>
      <w:proofErr w:type="spellEnd"/>
      <w:r>
        <w:rPr>
          <w:rFonts w:ascii="Times New Roman" w:hAnsi="Times New Roman"/>
          <w:lang w:val="es-US"/>
        </w:rPr>
        <w:t>)</w:t>
      </w:r>
    </w:p>
  </w:footnote>
  <w:footnote w:id="10">
    <w:p w14:paraId="59BC339C" w14:textId="791701D5" w:rsidR="00910703" w:rsidRPr="00E027BC" w:rsidRDefault="00910703">
      <w:pPr>
        <w:pStyle w:val="FootnoteText"/>
      </w:pPr>
      <w:r>
        <w:rPr>
          <w:rStyle w:val="FootnoteReference"/>
          <w:lang w:val="es-US"/>
        </w:rPr>
        <w:footnoteRef/>
      </w:r>
      <w:r w:rsidRPr="00964B7E">
        <w:t xml:space="preserve"> </w:t>
      </w:r>
      <w:r w:rsidRPr="00964B7E">
        <w:rPr>
          <w:rFonts w:ascii="Times New Roman" w:hAnsi="Times New Roman"/>
        </w:rPr>
        <w:t>§§ 422.2267(d); 422.111(h)(2)(</w:t>
      </w:r>
      <w:proofErr w:type="spellStart"/>
      <w:proofErr w:type="gramStart"/>
      <w:r w:rsidRPr="00964B7E">
        <w:rPr>
          <w:rFonts w:ascii="Times New Roman" w:hAnsi="Times New Roman"/>
        </w:rPr>
        <w:t>i</w:t>
      </w:r>
      <w:proofErr w:type="spellEnd"/>
      <w:r w:rsidRPr="00964B7E">
        <w:rPr>
          <w:rFonts w:ascii="Times New Roman" w:hAnsi="Times New Roman"/>
        </w:rPr>
        <w:t>)-(</w:t>
      </w:r>
      <w:proofErr w:type="gramEnd"/>
      <w:r w:rsidRPr="00964B7E">
        <w:rPr>
          <w:rFonts w:ascii="Times New Roman" w:hAnsi="Times New Roman"/>
        </w:rPr>
        <w:t>ii); 422.2265(b)(3)-(4); 422.2265(c)(1)(iv)-(v)</w:t>
      </w:r>
    </w:p>
  </w:footnote>
  <w:footnote w:id="11">
    <w:p w14:paraId="4B388F51" w14:textId="258C50A9" w:rsidR="00910703" w:rsidRPr="00FE1176" w:rsidRDefault="00910703">
      <w:pPr>
        <w:pStyle w:val="FootnoteText"/>
        <w:rPr>
          <w:rFonts w:ascii="Times New Roman" w:hAnsi="Times New Roman"/>
          <w:lang w:val="es-US"/>
        </w:rPr>
      </w:pPr>
      <w:r>
        <w:rPr>
          <w:rStyle w:val="FootnoteReference"/>
          <w:rFonts w:ascii="Times New Roman" w:hAnsi="Times New Roman"/>
          <w:lang w:val="es-US"/>
        </w:rPr>
        <w:footnoteRef/>
      </w:r>
      <w:r w:rsidRPr="00FE1176">
        <w:rPr>
          <w:rFonts w:ascii="Times New Roman" w:hAnsi="Times New Roman"/>
          <w:lang w:val="es-US"/>
        </w:rPr>
        <w:t xml:space="preserve"> § 422.2265(b)(4)-(5)</w:t>
      </w:r>
    </w:p>
  </w:footnote>
  <w:footnote w:id="12">
    <w:p w14:paraId="41F28FD0" w14:textId="4E740748"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422.2267(e)(11)(iv)</w:t>
      </w:r>
    </w:p>
  </w:footnote>
  <w:footnote w:id="13">
    <w:p w14:paraId="03A51E27" w14:textId="53C8F1A4"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422.120 y 422.119(c) y (d)</w:t>
      </w:r>
    </w:p>
  </w:footnote>
  <w:footnote w:id="14">
    <w:p w14:paraId="0FAF9BD7" w14:textId="61016EB0" w:rsidR="00910703" w:rsidRPr="00964B7E" w:rsidRDefault="00910703">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422.111(b)(3)(i) y 422.2267(e)(11); </w:t>
      </w:r>
      <w:hyperlink r:id="rId1" w:history="1">
        <w:r>
          <w:rPr>
            <w:rStyle w:val="Hyperlink"/>
            <w:rFonts w:ascii="Times New Roman" w:hAnsi="Times New Roman"/>
            <w:lang w:val="es-US"/>
          </w:rPr>
          <w:t>85 FR 25536</w:t>
        </w:r>
      </w:hyperlink>
    </w:p>
  </w:footnote>
  <w:footnote w:id="15">
    <w:p w14:paraId="4B2C5F26" w14:textId="25534979" w:rsidR="002C6151" w:rsidRPr="00964B7E" w:rsidRDefault="002C6151">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Las organizaciones de MA y los patrocinadores de la Parte D deben cumplir con la Sección 504 de la Ley de Rehabilitación de 1973 y la Sección 1557 de la Ley de Cuidado de Salud de Bajo Costo, y las reglamentaciones implementadas por el Departamento de Salud y Servicios Humanos de las Partes 84 y 92 del Capítulo 45 del CFR.  Como beneficiarios de asistencia financiera federal, las organizaciones de MA y los patrocinadores de la Parte D deben proporcionar ayudas y servicios auxiliares apropiados, incluidos intérpretes e información en formatos alternativos, a las personas con discapacidades sensoriales, manuales o del habla, cuando sea necesario para brindarles la misma oportunidad de beneficiarse del servicio en cuestión.  Las ayudas y los servicios auxiliares pueden incluir braille, tamaño de letra grande, archivos de datos/audio, servicios de relé y comunicaciones TTY.  Estas instrucciones no son una descripción completa de las obligaciones de los planes según estas leyes, y los planes también deben revisar las reglamentaciones en las Partes 84 y 92 del Capítulo 45 del CFR.  Consulte también la §</w:t>
      </w:r>
      <w:r w:rsidR="00964B7E">
        <w:rPr>
          <w:rFonts w:ascii="Times New Roman" w:hAnsi="Times New Roman"/>
          <w:lang w:val="es-US"/>
        </w:rPr>
        <w:t> </w:t>
      </w:r>
      <w:r>
        <w:rPr>
          <w:rFonts w:ascii="Times New Roman" w:hAnsi="Times New Roman"/>
          <w:lang w:val="es-US"/>
        </w:rPr>
        <w:t>422.2260 en la que se define “formato alternativo”.</w:t>
      </w:r>
    </w:p>
  </w:footnote>
  <w:footnote w:id="16">
    <w:p w14:paraId="10860F6D" w14:textId="66C24AA4" w:rsidR="002310D5" w:rsidRPr="00964B7E" w:rsidRDefault="002310D5">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422.2267(a)(3)-(4)</w:t>
      </w:r>
    </w:p>
  </w:footnote>
  <w:footnote w:id="17">
    <w:p w14:paraId="142B467F" w14:textId="1577D3FE" w:rsidR="00910703" w:rsidRPr="00964B7E" w:rsidRDefault="00910703" w:rsidP="00102D70">
      <w:pPr>
        <w:pStyle w:val="FootnoteText"/>
        <w:rPr>
          <w:rFonts w:ascii="Times New Roman" w:hAnsi="Times New Roman"/>
          <w:lang w:val="es-ES"/>
        </w:rPr>
      </w:pPr>
      <w:r>
        <w:rPr>
          <w:rStyle w:val="FootnoteReference"/>
          <w:rFonts w:ascii="Times New Roman" w:hAnsi="Times New Roman"/>
          <w:lang w:val="es-US"/>
        </w:rPr>
        <w:footnoteRef/>
      </w:r>
      <w:r>
        <w:rPr>
          <w:rFonts w:ascii="Times New Roman" w:hAnsi="Times New Roman"/>
          <w:lang w:val="es-US"/>
        </w:rPr>
        <w:t xml:space="preserve"> § 422.2; Programa Medicare; Cambios en el Programa de beneficios de medicamentos con receta de Medicare y Medicare </w:t>
      </w:r>
      <w:proofErr w:type="spellStart"/>
      <w:r>
        <w:rPr>
          <w:rFonts w:ascii="Times New Roman" w:hAnsi="Times New Roman"/>
          <w:lang w:val="es-US"/>
        </w:rPr>
        <w:t>Advantage</w:t>
      </w:r>
      <w:proofErr w:type="spellEnd"/>
      <w:r>
        <w:rPr>
          <w:rFonts w:ascii="Times New Roman" w:hAnsi="Times New Roman"/>
          <w:lang w:val="es-US"/>
        </w:rPr>
        <w:t xml:space="preserve"> para el año del contrato 2024: normas restantes y cambios técnicos y de póliza del año de contrato 2025 en el Programa Medicare </w:t>
      </w:r>
      <w:proofErr w:type="spellStart"/>
      <w:r>
        <w:rPr>
          <w:rFonts w:ascii="Times New Roman" w:hAnsi="Times New Roman"/>
          <w:lang w:val="es-US"/>
        </w:rPr>
        <w:t>Advantage</w:t>
      </w:r>
      <w:proofErr w:type="spellEnd"/>
      <w:r>
        <w:rPr>
          <w:rFonts w:ascii="Times New Roman" w:hAnsi="Times New Roman"/>
          <w:lang w:val="es-US"/>
        </w:rPr>
        <w:t xml:space="preserve">, el Programa de beneficios de medicamentos con receta de Medicare, el Programa de planes Medicare </w:t>
      </w:r>
      <w:proofErr w:type="spellStart"/>
      <w:r>
        <w:rPr>
          <w:rFonts w:ascii="Times New Roman" w:hAnsi="Times New Roman"/>
          <w:lang w:val="es-US"/>
        </w:rPr>
        <w:t>Cost</w:t>
      </w:r>
      <w:proofErr w:type="spellEnd"/>
      <w:r>
        <w:rPr>
          <w:rFonts w:ascii="Times New Roman" w:hAnsi="Times New Roman"/>
          <w:lang w:val="es-US"/>
        </w:rPr>
        <w:t xml:space="preserve"> y los Programas de atención integral para las personas de edad avanzada (</w:t>
      </w:r>
      <w:proofErr w:type="spellStart"/>
      <w:r>
        <w:rPr>
          <w:rFonts w:ascii="Times New Roman" w:hAnsi="Times New Roman"/>
          <w:lang w:val="es-US"/>
        </w:rPr>
        <w:t>Program</w:t>
      </w:r>
      <w:proofErr w:type="spellEnd"/>
      <w:r>
        <w:rPr>
          <w:rFonts w:ascii="Times New Roman" w:hAnsi="Times New Roman"/>
          <w:lang w:val="es-US"/>
        </w:rPr>
        <w:t xml:space="preserve"> </w:t>
      </w:r>
      <w:proofErr w:type="spellStart"/>
      <w:r>
        <w:rPr>
          <w:rFonts w:ascii="Times New Roman" w:hAnsi="Times New Roman"/>
          <w:lang w:val="es-US"/>
        </w:rPr>
        <w:t>of</w:t>
      </w:r>
      <w:proofErr w:type="spellEnd"/>
      <w:r>
        <w:rPr>
          <w:rFonts w:ascii="Times New Roman" w:hAnsi="Times New Roman"/>
          <w:lang w:val="es-US"/>
        </w:rPr>
        <w:t xml:space="preserve"> </w:t>
      </w:r>
      <w:proofErr w:type="spellStart"/>
      <w:r>
        <w:rPr>
          <w:rFonts w:ascii="Times New Roman" w:hAnsi="Times New Roman"/>
          <w:lang w:val="es-US"/>
        </w:rPr>
        <w:t>All</w:t>
      </w:r>
      <w:proofErr w:type="spellEnd"/>
      <w:r>
        <w:rPr>
          <w:rFonts w:ascii="Times New Roman" w:hAnsi="Times New Roman"/>
          <w:lang w:val="es-US"/>
        </w:rPr>
        <w:t xml:space="preserve">-Inclusive Care </w:t>
      </w:r>
      <w:proofErr w:type="spellStart"/>
      <w:r>
        <w:rPr>
          <w:rFonts w:ascii="Times New Roman" w:hAnsi="Times New Roman"/>
          <w:lang w:val="es-US"/>
        </w:rPr>
        <w:t>for</w:t>
      </w:r>
      <w:proofErr w:type="spellEnd"/>
      <w:r>
        <w:rPr>
          <w:rFonts w:ascii="Times New Roman" w:hAnsi="Times New Roman"/>
          <w:lang w:val="es-US"/>
        </w:rPr>
        <w:t xml:space="preserve"> </w:t>
      </w:r>
      <w:proofErr w:type="spellStart"/>
      <w:r>
        <w:rPr>
          <w:rFonts w:ascii="Times New Roman" w:hAnsi="Times New Roman"/>
          <w:lang w:val="es-US"/>
        </w:rPr>
        <w:t>the</w:t>
      </w:r>
      <w:proofErr w:type="spellEnd"/>
      <w:r>
        <w:rPr>
          <w:rFonts w:ascii="Times New Roman" w:hAnsi="Times New Roman"/>
          <w:lang w:val="es-US"/>
        </w:rPr>
        <w:t xml:space="preserve"> </w:t>
      </w:r>
      <w:proofErr w:type="spellStart"/>
      <w:r>
        <w:rPr>
          <w:rFonts w:ascii="Times New Roman" w:hAnsi="Times New Roman"/>
          <w:lang w:val="es-US"/>
        </w:rPr>
        <w:t>Elderly</w:t>
      </w:r>
      <w:proofErr w:type="spellEnd"/>
      <w:r>
        <w:rPr>
          <w:rFonts w:ascii="Times New Roman" w:hAnsi="Times New Roman"/>
          <w:lang w:val="es-US"/>
        </w:rPr>
        <w:t>, PACE) (</w:t>
      </w:r>
      <w:hyperlink r:id="rId2" w:history="1">
        <w:r>
          <w:rPr>
            <w:rStyle w:val="Hyperlink"/>
            <w:rFonts w:ascii="Times New Roman" w:hAnsi="Times New Roman"/>
            <w:lang w:val="es-US"/>
          </w:rPr>
          <w:t>89 FR 30448</w:t>
        </w:r>
      </w:hyperlink>
      <w:r>
        <w:rPr>
          <w:rFonts w:ascii="Times New Roman" w:hAnsi="Times New Roman"/>
          <w:lang w:val="es-US"/>
        </w:rPr>
        <w:t xml:space="preserve"> </w:t>
      </w:r>
      <w:r w:rsidR="00F616B0" w:rsidRPr="00F616B0">
        <w:rPr>
          <w:rFonts w:ascii="Times New Roman" w:hAnsi="Times New Roman"/>
          <w:lang w:val="es-US"/>
        </w:rPr>
        <w:t>[23 de abril de 2024]</w:t>
      </w:r>
      <w:r>
        <w:rPr>
          <w:rFonts w:ascii="Times New Roman" w:hAnsi="Times New Roman"/>
          <w:lang w:val="es-US"/>
        </w:rPr>
        <w:t>).</w:t>
      </w:r>
    </w:p>
  </w:footnote>
  <w:footnote w:id="18">
    <w:p w14:paraId="1CD8DCFF" w14:textId="0FF92F8E" w:rsidR="00037CD9" w:rsidRPr="0029584B" w:rsidRDefault="00037CD9">
      <w:pPr>
        <w:pStyle w:val="FootnoteText"/>
        <w:rPr>
          <w:rFonts w:ascii="Times New Roman" w:hAnsi="Times New Roman"/>
        </w:rPr>
      </w:pPr>
      <w:r>
        <w:rPr>
          <w:rStyle w:val="FootnoteReference"/>
          <w:rFonts w:ascii="Times New Roman" w:hAnsi="Times New Roman"/>
          <w:lang w:val="es-US"/>
        </w:rPr>
        <w:footnoteRef/>
      </w:r>
      <w:r>
        <w:rPr>
          <w:rFonts w:ascii="Times New Roman" w:hAnsi="Times New Roman"/>
          <w:lang w:val="es-US"/>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0094302">
    <w:abstractNumId w:val="18"/>
  </w:num>
  <w:num w:numId="2" w16cid:durableId="1421560883">
    <w:abstractNumId w:val="1"/>
  </w:num>
  <w:num w:numId="3" w16cid:durableId="1918322964">
    <w:abstractNumId w:val="4"/>
  </w:num>
  <w:num w:numId="4" w16cid:durableId="476382578">
    <w:abstractNumId w:val="20"/>
  </w:num>
  <w:num w:numId="5" w16cid:durableId="630983546">
    <w:abstractNumId w:val="19"/>
  </w:num>
  <w:num w:numId="6" w16cid:durableId="334770730">
    <w:abstractNumId w:val="27"/>
  </w:num>
  <w:num w:numId="7" w16cid:durableId="1366523410">
    <w:abstractNumId w:val="16"/>
  </w:num>
  <w:num w:numId="8" w16cid:durableId="1296525838">
    <w:abstractNumId w:val="13"/>
  </w:num>
  <w:num w:numId="9" w16cid:durableId="674959949">
    <w:abstractNumId w:val="25"/>
  </w:num>
  <w:num w:numId="10" w16cid:durableId="2102555629">
    <w:abstractNumId w:val="10"/>
  </w:num>
  <w:num w:numId="11" w16cid:durableId="488058988">
    <w:abstractNumId w:val="8"/>
  </w:num>
  <w:num w:numId="12" w16cid:durableId="235481114">
    <w:abstractNumId w:val="0"/>
  </w:num>
  <w:num w:numId="13" w16cid:durableId="1905607302">
    <w:abstractNumId w:val="11"/>
  </w:num>
  <w:num w:numId="14" w16cid:durableId="681512371">
    <w:abstractNumId w:val="17"/>
  </w:num>
  <w:num w:numId="15" w16cid:durableId="1894005068">
    <w:abstractNumId w:val="9"/>
  </w:num>
  <w:num w:numId="16" w16cid:durableId="695500122">
    <w:abstractNumId w:val="7"/>
  </w:num>
  <w:num w:numId="17" w16cid:durableId="1298489503">
    <w:abstractNumId w:val="24"/>
  </w:num>
  <w:num w:numId="18" w16cid:durableId="431054707">
    <w:abstractNumId w:val="3"/>
  </w:num>
  <w:num w:numId="19" w16cid:durableId="1338195991">
    <w:abstractNumId w:val="28"/>
  </w:num>
  <w:num w:numId="20" w16cid:durableId="189146163">
    <w:abstractNumId w:val="14"/>
  </w:num>
  <w:num w:numId="21" w16cid:durableId="164248709">
    <w:abstractNumId w:val="21"/>
  </w:num>
  <w:num w:numId="22" w16cid:durableId="344021025">
    <w:abstractNumId w:val="15"/>
  </w:num>
  <w:num w:numId="23" w16cid:durableId="869606011">
    <w:abstractNumId w:val="26"/>
  </w:num>
  <w:num w:numId="24" w16cid:durableId="974796923">
    <w:abstractNumId w:val="6"/>
  </w:num>
  <w:num w:numId="25" w16cid:durableId="236861750">
    <w:abstractNumId w:val="12"/>
  </w:num>
  <w:num w:numId="26" w16cid:durableId="2037852346">
    <w:abstractNumId w:val="2"/>
  </w:num>
  <w:num w:numId="27" w16cid:durableId="1270508040">
    <w:abstractNumId w:val="5"/>
  </w:num>
  <w:num w:numId="28" w16cid:durableId="1244681797">
    <w:abstractNumId w:val="22"/>
  </w:num>
  <w:num w:numId="29" w16cid:durableId="96319338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06DB1"/>
    <w:rsid w:val="0001003D"/>
    <w:rsid w:val="0001013D"/>
    <w:rsid w:val="00010334"/>
    <w:rsid w:val="00010534"/>
    <w:rsid w:val="00011F16"/>
    <w:rsid w:val="00012CA3"/>
    <w:rsid w:val="00012FD2"/>
    <w:rsid w:val="00014108"/>
    <w:rsid w:val="000200D1"/>
    <w:rsid w:val="000202D0"/>
    <w:rsid w:val="00020B45"/>
    <w:rsid w:val="000210AE"/>
    <w:rsid w:val="00021189"/>
    <w:rsid w:val="00022B92"/>
    <w:rsid w:val="000261DD"/>
    <w:rsid w:val="000275BB"/>
    <w:rsid w:val="0003027A"/>
    <w:rsid w:val="000307C6"/>
    <w:rsid w:val="00036CDF"/>
    <w:rsid w:val="00036FD6"/>
    <w:rsid w:val="00037CD9"/>
    <w:rsid w:val="000404D1"/>
    <w:rsid w:val="0004127D"/>
    <w:rsid w:val="000423F9"/>
    <w:rsid w:val="00042F40"/>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4108"/>
    <w:rsid w:val="0008429B"/>
    <w:rsid w:val="00084877"/>
    <w:rsid w:val="000867E0"/>
    <w:rsid w:val="00086B8C"/>
    <w:rsid w:val="00091C30"/>
    <w:rsid w:val="00092CD5"/>
    <w:rsid w:val="0009453E"/>
    <w:rsid w:val="00094741"/>
    <w:rsid w:val="00097994"/>
    <w:rsid w:val="00097F47"/>
    <w:rsid w:val="000A03A5"/>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337"/>
    <w:rsid w:val="000E685D"/>
    <w:rsid w:val="000E7856"/>
    <w:rsid w:val="000F0BF7"/>
    <w:rsid w:val="000F2D73"/>
    <w:rsid w:val="000F31EA"/>
    <w:rsid w:val="000F51F1"/>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54C1"/>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0F19"/>
    <w:rsid w:val="00162916"/>
    <w:rsid w:val="00162B00"/>
    <w:rsid w:val="001636FE"/>
    <w:rsid w:val="001642AC"/>
    <w:rsid w:val="00164964"/>
    <w:rsid w:val="00164DA0"/>
    <w:rsid w:val="001653C1"/>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A715E"/>
    <w:rsid w:val="001A7579"/>
    <w:rsid w:val="001B1473"/>
    <w:rsid w:val="001B191B"/>
    <w:rsid w:val="001B5B1A"/>
    <w:rsid w:val="001B61B4"/>
    <w:rsid w:val="001C362A"/>
    <w:rsid w:val="001C3EE0"/>
    <w:rsid w:val="001C44A9"/>
    <w:rsid w:val="001C48E4"/>
    <w:rsid w:val="001C5609"/>
    <w:rsid w:val="001C5B53"/>
    <w:rsid w:val="001D0362"/>
    <w:rsid w:val="001D24DD"/>
    <w:rsid w:val="001D2548"/>
    <w:rsid w:val="001D3418"/>
    <w:rsid w:val="001D461D"/>
    <w:rsid w:val="001D73D1"/>
    <w:rsid w:val="001E0908"/>
    <w:rsid w:val="001E0AC2"/>
    <w:rsid w:val="001E1424"/>
    <w:rsid w:val="001E52F6"/>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2ADA"/>
    <w:rsid w:val="00213DAD"/>
    <w:rsid w:val="002177D4"/>
    <w:rsid w:val="00220339"/>
    <w:rsid w:val="00222C78"/>
    <w:rsid w:val="00223219"/>
    <w:rsid w:val="00224121"/>
    <w:rsid w:val="00227F45"/>
    <w:rsid w:val="002300F5"/>
    <w:rsid w:val="002310D5"/>
    <w:rsid w:val="00231297"/>
    <w:rsid w:val="00232223"/>
    <w:rsid w:val="00233F61"/>
    <w:rsid w:val="00233F98"/>
    <w:rsid w:val="002340C6"/>
    <w:rsid w:val="0023787E"/>
    <w:rsid w:val="00240E22"/>
    <w:rsid w:val="002424A4"/>
    <w:rsid w:val="00242930"/>
    <w:rsid w:val="00242B42"/>
    <w:rsid w:val="002439A0"/>
    <w:rsid w:val="00243C7E"/>
    <w:rsid w:val="00244071"/>
    <w:rsid w:val="002440B6"/>
    <w:rsid w:val="00244A5D"/>
    <w:rsid w:val="0025074B"/>
    <w:rsid w:val="00252AB3"/>
    <w:rsid w:val="00254303"/>
    <w:rsid w:val="0025543E"/>
    <w:rsid w:val="0026030D"/>
    <w:rsid w:val="002651BB"/>
    <w:rsid w:val="00267C3C"/>
    <w:rsid w:val="00271AE3"/>
    <w:rsid w:val="0027226F"/>
    <w:rsid w:val="0027487A"/>
    <w:rsid w:val="00276BD0"/>
    <w:rsid w:val="00281A19"/>
    <w:rsid w:val="00282327"/>
    <w:rsid w:val="00282F59"/>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2B3F"/>
    <w:rsid w:val="002B727A"/>
    <w:rsid w:val="002B7B62"/>
    <w:rsid w:val="002C0E7C"/>
    <w:rsid w:val="002C2E94"/>
    <w:rsid w:val="002C3147"/>
    <w:rsid w:val="002C34A9"/>
    <w:rsid w:val="002C3F29"/>
    <w:rsid w:val="002C47EC"/>
    <w:rsid w:val="002C481C"/>
    <w:rsid w:val="002C5309"/>
    <w:rsid w:val="002C5F62"/>
    <w:rsid w:val="002C6151"/>
    <w:rsid w:val="002D19E5"/>
    <w:rsid w:val="002D33A1"/>
    <w:rsid w:val="002D4912"/>
    <w:rsid w:val="002D5C77"/>
    <w:rsid w:val="002D6837"/>
    <w:rsid w:val="002E29DF"/>
    <w:rsid w:val="002E2A8D"/>
    <w:rsid w:val="002E5271"/>
    <w:rsid w:val="002E57B1"/>
    <w:rsid w:val="002E7920"/>
    <w:rsid w:val="002E7D99"/>
    <w:rsid w:val="002F1100"/>
    <w:rsid w:val="002F134C"/>
    <w:rsid w:val="002F1ADB"/>
    <w:rsid w:val="002F2B5F"/>
    <w:rsid w:val="002F2DF8"/>
    <w:rsid w:val="002F3211"/>
    <w:rsid w:val="002F4FF2"/>
    <w:rsid w:val="002F5502"/>
    <w:rsid w:val="00300575"/>
    <w:rsid w:val="00300A5F"/>
    <w:rsid w:val="00301D84"/>
    <w:rsid w:val="003031FD"/>
    <w:rsid w:val="0030358A"/>
    <w:rsid w:val="00303F6C"/>
    <w:rsid w:val="00304D88"/>
    <w:rsid w:val="00305D25"/>
    <w:rsid w:val="0031141C"/>
    <w:rsid w:val="003115F0"/>
    <w:rsid w:val="00311AFD"/>
    <w:rsid w:val="003151F2"/>
    <w:rsid w:val="00315294"/>
    <w:rsid w:val="00317F2D"/>
    <w:rsid w:val="00320768"/>
    <w:rsid w:val="003232BB"/>
    <w:rsid w:val="00323794"/>
    <w:rsid w:val="00323C49"/>
    <w:rsid w:val="003262A8"/>
    <w:rsid w:val="003272BF"/>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90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3D0B"/>
    <w:rsid w:val="003F4598"/>
    <w:rsid w:val="003F71D8"/>
    <w:rsid w:val="003F7A02"/>
    <w:rsid w:val="004003CA"/>
    <w:rsid w:val="00400937"/>
    <w:rsid w:val="00401337"/>
    <w:rsid w:val="00401924"/>
    <w:rsid w:val="00403651"/>
    <w:rsid w:val="00403DAE"/>
    <w:rsid w:val="00404E0A"/>
    <w:rsid w:val="0040623F"/>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66AC5"/>
    <w:rsid w:val="00470E4B"/>
    <w:rsid w:val="00473FCB"/>
    <w:rsid w:val="004745E3"/>
    <w:rsid w:val="0047550A"/>
    <w:rsid w:val="00476541"/>
    <w:rsid w:val="00480945"/>
    <w:rsid w:val="00481F94"/>
    <w:rsid w:val="00482B0C"/>
    <w:rsid w:val="00482DAD"/>
    <w:rsid w:val="00482F20"/>
    <w:rsid w:val="00483486"/>
    <w:rsid w:val="00486516"/>
    <w:rsid w:val="00487720"/>
    <w:rsid w:val="00495193"/>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2F4F"/>
    <w:rsid w:val="004D4FB2"/>
    <w:rsid w:val="004D7772"/>
    <w:rsid w:val="004E06A4"/>
    <w:rsid w:val="004E0ED0"/>
    <w:rsid w:val="004E3359"/>
    <w:rsid w:val="004E4233"/>
    <w:rsid w:val="004E44DD"/>
    <w:rsid w:val="004F167F"/>
    <w:rsid w:val="004F2E9E"/>
    <w:rsid w:val="004F422C"/>
    <w:rsid w:val="004F5865"/>
    <w:rsid w:val="004F654D"/>
    <w:rsid w:val="004F7ACE"/>
    <w:rsid w:val="004F7B28"/>
    <w:rsid w:val="005004E8"/>
    <w:rsid w:val="00502566"/>
    <w:rsid w:val="00503E76"/>
    <w:rsid w:val="00505CB6"/>
    <w:rsid w:val="00513661"/>
    <w:rsid w:val="005158FA"/>
    <w:rsid w:val="00516C16"/>
    <w:rsid w:val="005170E3"/>
    <w:rsid w:val="00517F74"/>
    <w:rsid w:val="0052141C"/>
    <w:rsid w:val="00521CA4"/>
    <w:rsid w:val="00522095"/>
    <w:rsid w:val="0052394E"/>
    <w:rsid w:val="005338C6"/>
    <w:rsid w:val="005340F3"/>
    <w:rsid w:val="00534420"/>
    <w:rsid w:val="00535CD5"/>
    <w:rsid w:val="00535FEA"/>
    <w:rsid w:val="00536D27"/>
    <w:rsid w:val="00537412"/>
    <w:rsid w:val="0054057C"/>
    <w:rsid w:val="0054078D"/>
    <w:rsid w:val="00541802"/>
    <w:rsid w:val="0054182C"/>
    <w:rsid w:val="005432AC"/>
    <w:rsid w:val="005447AE"/>
    <w:rsid w:val="00546C4F"/>
    <w:rsid w:val="00551B33"/>
    <w:rsid w:val="00556C9A"/>
    <w:rsid w:val="00560E76"/>
    <w:rsid w:val="00562F7B"/>
    <w:rsid w:val="00563AC8"/>
    <w:rsid w:val="00563DB7"/>
    <w:rsid w:val="00565133"/>
    <w:rsid w:val="00565EDC"/>
    <w:rsid w:val="00567068"/>
    <w:rsid w:val="005706F0"/>
    <w:rsid w:val="00570F5A"/>
    <w:rsid w:val="00573C3C"/>
    <w:rsid w:val="00574C63"/>
    <w:rsid w:val="005768C9"/>
    <w:rsid w:val="00576DD4"/>
    <w:rsid w:val="005773B3"/>
    <w:rsid w:val="00580531"/>
    <w:rsid w:val="00582603"/>
    <w:rsid w:val="0058367C"/>
    <w:rsid w:val="00585000"/>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B78F7"/>
    <w:rsid w:val="005C25F7"/>
    <w:rsid w:val="005C27D5"/>
    <w:rsid w:val="005C2D26"/>
    <w:rsid w:val="005C3472"/>
    <w:rsid w:val="005D02AD"/>
    <w:rsid w:val="005D12EE"/>
    <w:rsid w:val="005D3398"/>
    <w:rsid w:val="005D3588"/>
    <w:rsid w:val="005D4530"/>
    <w:rsid w:val="005E0C0D"/>
    <w:rsid w:val="005E1AE0"/>
    <w:rsid w:val="005E20D3"/>
    <w:rsid w:val="005E4DC1"/>
    <w:rsid w:val="005E6BB7"/>
    <w:rsid w:val="005E6F86"/>
    <w:rsid w:val="005E7A74"/>
    <w:rsid w:val="005F00E0"/>
    <w:rsid w:val="005F0D1B"/>
    <w:rsid w:val="005F3CE9"/>
    <w:rsid w:val="005F5198"/>
    <w:rsid w:val="00602B9C"/>
    <w:rsid w:val="00602D4B"/>
    <w:rsid w:val="00606D0B"/>
    <w:rsid w:val="0060700D"/>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2C03"/>
    <w:rsid w:val="006335B1"/>
    <w:rsid w:val="00634687"/>
    <w:rsid w:val="00642EE4"/>
    <w:rsid w:val="00647426"/>
    <w:rsid w:val="00651F2E"/>
    <w:rsid w:val="00653F8C"/>
    <w:rsid w:val="00655C13"/>
    <w:rsid w:val="006568AB"/>
    <w:rsid w:val="00657B82"/>
    <w:rsid w:val="00660B8A"/>
    <w:rsid w:val="00661281"/>
    <w:rsid w:val="00662882"/>
    <w:rsid w:val="0066553D"/>
    <w:rsid w:val="00665E48"/>
    <w:rsid w:val="006666DA"/>
    <w:rsid w:val="00666927"/>
    <w:rsid w:val="006672FC"/>
    <w:rsid w:val="006710D6"/>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274B"/>
    <w:rsid w:val="00694CDE"/>
    <w:rsid w:val="00696911"/>
    <w:rsid w:val="00697D19"/>
    <w:rsid w:val="00697F6C"/>
    <w:rsid w:val="006A194B"/>
    <w:rsid w:val="006A2384"/>
    <w:rsid w:val="006A30D3"/>
    <w:rsid w:val="006A3B75"/>
    <w:rsid w:val="006A3FE7"/>
    <w:rsid w:val="006A4008"/>
    <w:rsid w:val="006A4CB9"/>
    <w:rsid w:val="006A61E4"/>
    <w:rsid w:val="006A629C"/>
    <w:rsid w:val="006A6472"/>
    <w:rsid w:val="006A6A1E"/>
    <w:rsid w:val="006A6D65"/>
    <w:rsid w:val="006A7F6F"/>
    <w:rsid w:val="006B0460"/>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420E"/>
    <w:rsid w:val="006E6297"/>
    <w:rsid w:val="006E7EE5"/>
    <w:rsid w:val="006F0477"/>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2E0B"/>
    <w:rsid w:val="007230AC"/>
    <w:rsid w:val="00724131"/>
    <w:rsid w:val="00725078"/>
    <w:rsid w:val="0072696E"/>
    <w:rsid w:val="007277B5"/>
    <w:rsid w:val="00731301"/>
    <w:rsid w:val="0073326F"/>
    <w:rsid w:val="0073606C"/>
    <w:rsid w:val="00737908"/>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86430"/>
    <w:rsid w:val="0079026A"/>
    <w:rsid w:val="007963BB"/>
    <w:rsid w:val="00796AA5"/>
    <w:rsid w:val="007A1029"/>
    <w:rsid w:val="007A1F0B"/>
    <w:rsid w:val="007A43BB"/>
    <w:rsid w:val="007A74F1"/>
    <w:rsid w:val="007B0B3A"/>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50B8"/>
    <w:rsid w:val="007C74BE"/>
    <w:rsid w:val="007D193D"/>
    <w:rsid w:val="007D1D71"/>
    <w:rsid w:val="007D4B46"/>
    <w:rsid w:val="007D4F01"/>
    <w:rsid w:val="007D55F6"/>
    <w:rsid w:val="007D5B12"/>
    <w:rsid w:val="007D7483"/>
    <w:rsid w:val="007E138D"/>
    <w:rsid w:val="007E6182"/>
    <w:rsid w:val="007E7002"/>
    <w:rsid w:val="007F0708"/>
    <w:rsid w:val="007F10E8"/>
    <w:rsid w:val="007F52E2"/>
    <w:rsid w:val="007F6DA8"/>
    <w:rsid w:val="007F71D3"/>
    <w:rsid w:val="007F7A75"/>
    <w:rsid w:val="0080020C"/>
    <w:rsid w:val="00802DD9"/>
    <w:rsid w:val="0080347E"/>
    <w:rsid w:val="00803F12"/>
    <w:rsid w:val="00805197"/>
    <w:rsid w:val="008068F7"/>
    <w:rsid w:val="0080790B"/>
    <w:rsid w:val="00812881"/>
    <w:rsid w:val="00813565"/>
    <w:rsid w:val="00813D64"/>
    <w:rsid w:val="00814983"/>
    <w:rsid w:val="00814F9A"/>
    <w:rsid w:val="00815019"/>
    <w:rsid w:val="00816D8B"/>
    <w:rsid w:val="008201DA"/>
    <w:rsid w:val="00820270"/>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8B0"/>
    <w:rsid w:val="00840FFD"/>
    <w:rsid w:val="00841CE8"/>
    <w:rsid w:val="0084304D"/>
    <w:rsid w:val="00843BCF"/>
    <w:rsid w:val="0084775E"/>
    <w:rsid w:val="00850CB0"/>
    <w:rsid w:val="00852746"/>
    <w:rsid w:val="0085686A"/>
    <w:rsid w:val="00861228"/>
    <w:rsid w:val="0086357C"/>
    <w:rsid w:val="00866802"/>
    <w:rsid w:val="00867190"/>
    <w:rsid w:val="00867D3F"/>
    <w:rsid w:val="00867E98"/>
    <w:rsid w:val="008706A3"/>
    <w:rsid w:val="00870A2C"/>
    <w:rsid w:val="00871F48"/>
    <w:rsid w:val="008771A4"/>
    <w:rsid w:val="008778BF"/>
    <w:rsid w:val="00890E6C"/>
    <w:rsid w:val="00891019"/>
    <w:rsid w:val="008912DF"/>
    <w:rsid w:val="00892305"/>
    <w:rsid w:val="00893326"/>
    <w:rsid w:val="00894203"/>
    <w:rsid w:val="008956FB"/>
    <w:rsid w:val="008960E9"/>
    <w:rsid w:val="008A172B"/>
    <w:rsid w:val="008A1F4D"/>
    <w:rsid w:val="008A21CE"/>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1F0"/>
    <w:rsid w:val="00911650"/>
    <w:rsid w:val="00912EEB"/>
    <w:rsid w:val="0091444F"/>
    <w:rsid w:val="00915FB8"/>
    <w:rsid w:val="0091727C"/>
    <w:rsid w:val="00921D48"/>
    <w:rsid w:val="00924315"/>
    <w:rsid w:val="0092438B"/>
    <w:rsid w:val="00924A44"/>
    <w:rsid w:val="00925167"/>
    <w:rsid w:val="00925FB5"/>
    <w:rsid w:val="0092600D"/>
    <w:rsid w:val="009309B5"/>
    <w:rsid w:val="00930FFA"/>
    <w:rsid w:val="00932592"/>
    <w:rsid w:val="00935E36"/>
    <w:rsid w:val="009361EB"/>
    <w:rsid w:val="00936990"/>
    <w:rsid w:val="009373CE"/>
    <w:rsid w:val="0094042E"/>
    <w:rsid w:val="00940F5C"/>
    <w:rsid w:val="009418D2"/>
    <w:rsid w:val="00943DBB"/>
    <w:rsid w:val="00943E50"/>
    <w:rsid w:val="00946753"/>
    <w:rsid w:val="009478C5"/>
    <w:rsid w:val="00947D26"/>
    <w:rsid w:val="00951079"/>
    <w:rsid w:val="0095109A"/>
    <w:rsid w:val="0095249F"/>
    <w:rsid w:val="0095285F"/>
    <w:rsid w:val="00952FF5"/>
    <w:rsid w:val="009531D0"/>
    <w:rsid w:val="009543E0"/>
    <w:rsid w:val="00955288"/>
    <w:rsid w:val="0095582C"/>
    <w:rsid w:val="00955A46"/>
    <w:rsid w:val="00955D92"/>
    <w:rsid w:val="0095791C"/>
    <w:rsid w:val="009609D3"/>
    <w:rsid w:val="0096393C"/>
    <w:rsid w:val="0096403F"/>
    <w:rsid w:val="00964B7E"/>
    <w:rsid w:val="00966DD6"/>
    <w:rsid w:val="00970604"/>
    <w:rsid w:val="009750AD"/>
    <w:rsid w:val="009759E7"/>
    <w:rsid w:val="00975CAA"/>
    <w:rsid w:val="009808B4"/>
    <w:rsid w:val="00980EEF"/>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C7F43"/>
    <w:rsid w:val="009D0C0D"/>
    <w:rsid w:val="009D3AA2"/>
    <w:rsid w:val="009D5493"/>
    <w:rsid w:val="009D64AB"/>
    <w:rsid w:val="009D7762"/>
    <w:rsid w:val="009D7E21"/>
    <w:rsid w:val="009E15B2"/>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6765"/>
    <w:rsid w:val="00A370FA"/>
    <w:rsid w:val="00A413C0"/>
    <w:rsid w:val="00A44C98"/>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3B9"/>
    <w:rsid w:val="00A83764"/>
    <w:rsid w:val="00A83EB8"/>
    <w:rsid w:val="00A848EC"/>
    <w:rsid w:val="00A860FB"/>
    <w:rsid w:val="00A86CC4"/>
    <w:rsid w:val="00A8795C"/>
    <w:rsid w:val="00A87E81"/>
    <w:rsid w:val="00A908DD"/>
    <w:rsid w:val="00A92BBC"/>
    <w:rsid w:val="00A9323F"/>
    <w:rsid w:val="00A937B8"/>
    <w:rsid w:val="00A94424"/>
    <w:rsid w:val="00A95683"/>
    <w:rsid w:val="00AA09FE"/>
    <w:rsid w:val="00AA160F"/>
    <w:rsid w:val="00AA43ED"/>
    <w:rsid w:val="00AA471E"/>
    <w:rsid w:val="00AA4F02"/>
    <w:rsid w:val="00AA5E74"/>
    <w:rsid w:val="00AA6102"/>
    <w:rsid w:val="00AB2A73"/>
    <w:rsid w:val="00AB59BC"/>
    <w:rsid w:val="00AC00EC"/>
    <w:rsid w:val="00AC3906"/>
    <w:rsid w:val="00AC3A1A"/>
    <w:rsid w:val="00AC6FD0"/>
    <w:rsid w:val="00AD00DE"/>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075D7"/>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4B1F"/>
    <w:rsid w:val="00B34C4C"/>
    <w:rsid w:val="00B402B6"/>
    <w:rsid w:val="00B403BC"/>
    <w:rsid w:val="00B41B4D"/>
    <w:rsid w:val="00B430F2"/>
    <w:rsid w:val="00B445A0"/>
    <w:rsid w:val="00B46F4D"/>
    <w:rsid w:val="00B50405"/>
    <w:rsid w:val="00B517F5"/>
    <w:rsid w:val="00B56B27"/>
    <w:rsid w:val="00B617D4"/>
    <w:rsid w:val="00B61EFE"/>
    <w:rsid w:val="00B664B3"/>
    <w:rsid w:val="00B66C3F"/>
    <w:rsid w:val="00B711A9"/>
    <w:rsid w:val="00B73A25"/>
    <w:rsid w:val="00B74EFB"/>
    <w:rsid w:val="00B75A46"/>
    <w:rsid w:val="00B76690"/>
    <w:rsid w:val="00B7702C"/>
    <w:rsid w:val="00B778F7"/>
    <w:rsid w:val="00B77C0B"/>
    <w:rsid w:val="00B82786"/>
    <w:rsid w:val="00B92B01"/>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170"/>
    <w:rsid w:val="00BD7206"/>
    <w:rsid w:val="00BE2CE6"/>
    <w:rsid w:val="00BE2D34"/>
    <w:rsid w:val="00BE5740"/>
    <w:rsid w:val="00BE614E"/>
    <w:rsid w:val="00BF0E8C"/>
    <w:rsid w:val="00BF11FE"/>
    <w:rsid w:val="00BF5483"/>
    <w:rsid w:val="00BF5C1C"/>
    <w:rsid w:val="00BF6833"/>
    <w:rsid w:val="00BF7730"/>
    <w:rsid w:val="00C01FEA"/>
    <w:rsid w:val="00C067CF"/>
    <w:rsid w:val="00C07E55"/>
    <w:rsid w:val="00C12534"/>
    <w:rsid w:val="00C12A15"/>
    <w:rsid w:val="00C149DE"/>
    <w:rsid w:val="00C15417"/>
    <w:rsid w:val="00C15F9E"/>
    <w:rsid w:val="00C16119"/>
    <w:rsid w:val="00C20272"/>
    <w:rsid w:val="00C20545"/>
    <w:rsid w:val="00C209CC"/>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3B10"/>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565E"/>
    <w:rsid w:val="00C9745F"/>
    <w:rsid w:val="00CA64B2"/>
    <w:rsid w:val="00CA7394"/>
    <w:rsid w:val="00CB011C"/>
    <w:rsid w:val="00CB0B69"/>
    <w:rsid w:val="00CB0D58"/>
    <w:rsid w:val="00CB33CD"/>
    <w:rsid w:val="00CB4398"/>
    <w:rsid w:val="00CB4C86"/>
    <w:rsid w:val="00CB6739"/>
    <w:rsid w:val="00CB6F5C"/>
    <w:rsid w:val="00CB7CD3"/>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2781"/>
    <w:rsid w:val="00D14614"/>
    <w:rsid w:val="00D15409"/>
    <w:rsid w:val="00D157CB"/>
    <w:rsid w:val="00D164DD"/>
    <w:rsid w:val="00D20195"/>
    <w:rsid w:val="00D22134"/>
    <w:rsid w:val="00D22D5B"/>
    <w:rsid w:val="00D22E64"/>
    <w:rsid w:val="00D2321E"/>
    <w:rsid w:val="00D233E9"/>
    <w:rsid w:val="00D2674C"/>
    <w:rsid w:val="00D26A16"/>
    <w:rsid w:val="00D31CB6"/>
    <w:rsid w:val="00D320EC"/>
    <w:rsid w:val="00D34A5A"/>
    <w:rsid w:val="00D3617C"/>
    <w:rsid w:val="00D37206"/>
    <w:rsid w:val="00D43C81"/>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10DE"/>
    <w:rsid w:val="00D82879"/>
    <w:rsid w:val="00D82A64"/>
    <w:rsid w:val="00D83234"/>
    <w:rsid w:val="00D834DB"/>
    <w:rsid w:val="00D83FB8"/>
    <w:rsid w:val="00D849A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60D3"/>
    <w:rsid w:val="00DC65E4"/>
    <w:rsid w:val="00DD2BC0"/>
    <w:rsid w:val="00DD2D17"/>
    <w:rsid w:val="00DD3138"/>
    <w:rsid w:val="00DD46D4"/>
    <w:rsid w:val="00DE0B35"/>
    <w:rsid w:val="00DE11DB"/>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27BC"/>
    <w:rsid w:val="00E03902"/>
    <w:rsid w:val="00E03D38"/>
    <w:rsid w:val="00E045A3"/>
    <w:rsid w:val="00E061F3"/>
    <w:rsid w:val="00E105A7"/>
    <w:rsid w:val="00E1094C"/>
    <w:rsid w:val="00E115AF"/>
    <w:rsid w:val="00E11635"/>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1DAD"/>
    <w:rsid w:val="00E41FF7"/>
    <w:rsid w:val="00E42F9E"/>
    <w:rsid w:val="00E434C7"/>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645D9"/>
    <w:rsid w:val="00E70BCD"/>
    <w:rsid w:val="00E75739"/>
    <w:rsid w:val="00E779C0"/>
    <w:rsid w:val="00E80BFE"/>
    <w:rsid w:val="00E8280B"/>
    <w:rsid w:val="00E82D12"/>
    <w:rsid w:val="00E83DC3"/>
    <w:rsid w:val="00E848BD"/>
    <w:rsid w:val="00E85180"/>
    <w:rsid w:val="00E857F0"/>
    <w:rsid w:val="00E90219"/>
    <w:rsid w:val="00E95A15"/>
    <w:rsid w:val="00E9701D"/>
    <w:rsid w:val="00E97A8A"/>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021"/>
    <w:rsid w:val="00EF41AE"/>
    <w:rsid w:val="00EF525C"/>
    <w:rsid w:val="00EF5761"/>
    <w:rsid w:val="00EF5947"/>
    <w:rsid w:val="00EF5D26"/>
    <w:rsid w:val="00EF5FF5"/>
    <w:rsid w:val="00EF64AD"/>
    <w:rsid w:val="00EF68EE"/>
    <w:rsid w:val="00EF6BD5"/>
    <w:rsid w:val="00EF6F72"/>
    <w:rsid w:val="00EF7D7D"/>
    <w:rsid w:val="00EF7DCE"/>
    <w:rsid w:val="00F00446"/>
    <w:rsid w:val="00F0224E"/>
    <w:rsid w:val="00F023E3"/>
    <w:rsid w:val="00F034A0"/>
    <w:rsid w:val="00F0356F"/>
    <w:rsid w:val="00F05224"/>
    <w:rsid w:val="00F05C94"/>
    <w:rsid w:val="00F07CE6"/>
    <w:rsid w:val="00F1042A"/>
    <w:rsid w:val="00F122B5"/>
    <w:rsid w:val="00F13070"/>
    <w:rsid w:val="00F1415A"/>
    <w:rsid w:val="00F15D99"/>
    <w:rsid w:val="00F15E9B"/>
    <w:rsid w:val="00F165F6"/>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16B0"/>
    <w:rsid w:val="00F627FB"/>
    <w:rsid w:val="00F65FF0"/>
    <w:rsid w:val="00F66554"/>
    <w:rsid w:val="00F67082"/>
    <w:rsid w:val="00F67113"/>
    <w:rsid w:val="00F67B07"/>
    <w:rsid w:val="00F70B7C"/>
    <w:rsid w:val="00F71C55"/>
    <w:rsid w:val="00F71DEB"/>
    <w:rsid w:val="00F7285B"/>
    <w:rsid w:val="00F729F5"/>
    <w:rsid w:val="00F731A6"/>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F0"/>
    <w:rsid w:val="00FB4AA3"/>
    <w:rsid w:val="00FB4ECE"/>
    <w:rsid w:val="00FC306E"/>
    <w:rsid w:val="00FC565A"/>
    <w:rsid w:val="00FC5C6E"/>
    <w:rsid w:val="00FC7E44"/>
    <w:rsid w:val="00FD0A47"/>
    <w:rsid w:val="00FD162B"/>
    <w:rsid w:val="00FD252B"/>
    <w:rsid w:val="00FD3845"/>
    <w:rsid w:val="00FD434F"/>
    <w:rsid w:val="00FD503C"/>
    <w:rsid w:val="00FD50C6"/>
    <w:rsid w:val="00FE03C0"/>
    <w:rsid w:val="00FE1176"/>
    <w:rsid w:val="00FE205D"/>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F616B0"/>
    <w:pPr>
      <w:tabs>
        <w:tab w:val="right" w:leader="dot" w:pos="9350"/>
      </w:tabs>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customStyle="1" w:styleId="Mencinsinresolver1">
    <w:name w:val="Mención sin resolver1"/>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 w:type="character" w:styleId="UnresolvedMention">
    <w:name w:val="Unresolved Mention"/>
    <w:basedOn w:val="DefaultParagraphFont"/>
    <w:uiPriority w:val="99"/>
    <w:semiHidden/>
    <w:unhideWhenUsed/>
    <w:rsid w:val="00964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s://www.cms.gov/Medicare/Prescription-Drug-Coverage/PrescriptionDrugCovContra/Part-D-Model-Material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documents/2024/04/23/2024-07105/medicare-program-changes-to-the-medicare-advantage-and-the-medicare-prescription-drug-benefit" TargetMode="External"/><Relationship Id="rId1" Type="http://schemas.openxmlformats.org/officeDocument/2006/relationships/hyperlink" Target="https://www.govinfo.gov/content/pkg/FR-2020-05-01/pdf/2020-050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suy xmlns="72df2c3c-9e9c-4fa4-a5a3-daad4f493c21">
      <UserInfo>
        <DisplayName/>
        <AccountId xsi:nil="true"/>
        <AccountType/>
      </UserInfo>
    </rsuy>
    <dc7u xmlns="72df2c3c-9e9c-4fa4-a5a3-daad4f493c21" xsi:nil="true"/>
    <_dlc_DocId xmlns="721993b8-963c-40f8-bb77-721e51881077">DYXX3KQPS52K-1471218016-57459</_dlc_DocId>
    <_dlc_DocIdUrl xmlns="721993b8-963c-40f8-bb77-721e51881077">
      <Url>https://ogcintranet.hhs.gov/sites/DocumentCenter/_layouts/15/DocIdRedir.aspx?ID=DYXX3KQPS52K-1471218016-57459</Url>
      <Description>DYXX3KQPS52K-1471218016-57459</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F9957D8D15A84FAB2BAE6CD0B2161B" ma:contentTypeVersion="6" ma:contentTypeDescription="Create a new document." ma:contentTypeScope="" ma:versionID="91566de7e69826a3cdd7e51d37807d89">
  <xsd:schema xmlns:xsd="http://www.w3.org/2001/XMLSchema" xmlns:xs="http://www.w3.org/2001/XMLSchema" xmlns:p="http://schemas.microsoft.com/office/2006/metadata/properties" xmlns:ns2="721993b8-963c-40f8-bb77-721e51881077" xmlns:ns3="0da5d3f8-c2bc-48c1-9c46-6ed742716744" xmlns:ns4="72df2c3c-9e9c-4fa4-a5a3-daad4f493c21" targetNamespace="http://schemas.microsoft.com/office/2006/metadata/properties" ma:root="true" ma:fieldsID="c3b6edfb620b39d718aa28a06ad05df4" ns2:_="" ns3:_="" ns4:_="">
    <xsd:import namespace="721993b8-963c-40f8-bb77-721e51881077"/>
    <xsd:import namespace="0da5d3f8-c2bc-48c1-9c46-6ed742716744"/>
    <xsd:import namespace="72df2c3c-9e9c-4fa4-a5a3-daad4f493c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4:rsuy" minOccurs="0"/>
                <xsd:element ref="ns3:SharedWithDetails" minOccurs="0"/>
                <xsd:element ref="ns4:dc7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993b8-963c-40f8-bb77-721e518810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da5d3f8-c2bc-48c1-9c46-6ed742716744"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df2c3c-9e9c-4fa4-a5a3-daad4f493c21" elementFormDefault="qualified">
    <xsd:import namespace="http://schemas.microsoft.com/office/2006/documentManagement/types"/>
    <xsd:import namespace="http://schemas.microsoft.com/office/infopath/2007/PartnerControls"/>
    <xsd:element name="rsuy" ma:index="12" nillable="true" ma:displayName="Person or Group" ma:list="UserInfo" ma:internalName="rsu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c7u" ma:index="14" nillable="true" ma:displayName="[delete]" ma:internalName="dc7u">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 ds:uri="72df2c3c-9e9c-4fa4-a5a3-daad4f493c21"/>
    <ds:schemaRef ds:uri="721993b8-963c-40f8-bb77-721e51881077"/>
  </ds:schemaRefs>
</ds:datastoreItem>
</file>

<file path=customXml/itemProps2.xml><?xml version="1.0" encoding="utf-8"?>
<ds:datastoreItem xmlns:ds="http://schemas.openxmlformats.org/officeDocument/2006/customXml" ds:itemID="{9890EB2A-9649-4CCF-9618-D34389B4E874}">
  <ds:schemaRefs>
    <ds:schemaRef ds:uri="http://schemas.openxmlformats.org/officeDocument/2006/bibliography"/>
  </ds:schemaRefs>
</ds:datastoreItem>
</file>

<file path=customXml/itemProps3.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4.xml><?xml version="1.0" encoding="utf-8"?>
<ds:datastoreItem xmlns:ds="http://schemas.openxmlformats.org/officeDocument/2006/customXml" ds:itemID="{31082EE7-382A-496F-AB7B-9388575DD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993b8-963c-40f8-bb77-721e51881077"/>
    <ds:schemaRef ds:uri="0da5d3f8-c2bc-48c1-9c46-6ed742716744"/>
    <ds:schemaRef ds:uri="72df2c3c-9e9c-4fa4-a5a3-daad4f493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D924A3-8405-4CA8-9511-3476BCE2CA6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5308</Words>
  <Characters>30257</Characters>
  <Application>Microsoft Office Word</Application>
  <DocSecurity>0</DocSecurity>
  <Lines>252</Lines>
  <Paragraphs>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CY2025-MA-and-Cost-Plan-Provider-Directory-Model-and-Instructions_FINAL</vt:lpstr>
      <vt:lpstr>CY2025-MA-and-Cost-Plan-Provider-Directory-Model-and-Instructions_FINAL</vt:lpstr>
    </vt:vector>
  </TitlesOfParts>
  <Company>CMS</Company>
  <LinksUpToDate>false</LinksUpToDate>
  <CharactersWithSpaces>35495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CY2025-MA-and-Cost-Plan-Provider-Directory-Model-and-Instructions_spa</dc:title>
  <dc:subject>CY2025-MA-and-Cost-Plan-Provider-Directory-Model-and-Instructions_spa</dc:subject>
  <dc:creator>Centers for Medicare &amp; Medicaid Services</dc:creator>
  <cp:keywords>508 Compliance</cp:keywords>
  <dc:description>MS Word 508 Compliance</dc:description>
  <cp:lastModifiedBy>eDigi</cp:lastModifiedBy>
  <cp:revision>3</cp:revision>
  <cp:lastPrinted>2024-07-19T03:31:00Z</cp:lastPrinted>
  <dcterms:created xsi:type="dcterms:W3CDTF">2024-07-19T03:34:00Z</dcterms:created>
  <dcterms:modified xsi:type="dcterms:W3CDTF">2024-07-30T02:44:00Z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0x01010002F9957D8D15A84FAB2BAE6CD0B2161B</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6ecbb917-5375-47f0-b2f8-956bf7175b71</vt:lpwstr>
  </property>
  <property fmtid="{D5CDD505-2E9C-101B-9397-08002B2CF9AE}" pid="7" name="GrammarlyDocumentId">
    <vt:lpwstr>f59b2b6dbbcf3004f42c227a3abd520c36385b6b755e08a60213a0ee6c85a883</vt:lpwstr>
  </property>
</Properties>
</file>