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65B" w:rsidRPr="002652F0" w:rsidRDefault="00F2165B" w:rsidP="00E379E7"/>
    <w:p w:rsidR="00F2165B" w:rsidRPr="002652F0" w:rsidRDefault="00F2165B" w:rsidP="00E379E7"/>
    <w:p w:rsidR="00F2165B" w:rsidRPr="002652F0" w:rsidRDefault="00F2165B" w:rsidP="00E379E7"/>
    <w:p w:rsidR="00F2165B" w:rsidRPr="002652F0" w:rsidRDefault="00F2165B" w:rsidP="00E379E7"/>
    <w:p w:rsidR="00F2165B" w:rsidRPr="002652F0" w:rsidRDefault="00F2165B" w:rsidP="00E379E7"/>
    <w:p w:rsidR="00F2165B" w:rsidRPr="002652F0" w:rsidRDefault="00F2165B" w:rsidP="00E379E7"/>
    <w:p w:rsidR="00F2165B" w:rsidRPr="002652F0" w:rsidRDefault="00F2165B" w:rsidP="00E379E7"/>
    <w:p w:rsidR="00F2165B" w:rsidRPr="00AC4406" w:rsidRDefault="00F2165B" w:rsidP="00E379E7">
      <w:pPr>
        <w:rPr>
          <w:sz w:val="32"/>
          <w:szCs w:val="32"/>
        </w:rPr>
      </w:pPr>
      <w:r w:rsidRPr="00AC4406">
        <w:rPr>
          <w:sz w:val="32"/>
          <w:szCs w:val="32"/>
        </w:rPr>
        <w:t>Change Control Management Plan</w:t>
      </w:r>
    </w:p>
    <w:p w:rsidR="00F2165B" w:rsidRPr="002652F0" w:rsidRDefault="00F2165B" w:rsidP="00836EE7">
      <w:r w:rsidRPr="002652F0">
        <w:t>Version 1.0</w:t>
      </w:r>
    </w:p>
    <w:p w:rsidR="00F2165B" w:rsidRPr="002652F0" w:rsidRDefault="00E379E7" w:rsidP="000C17FF">
      <w:pPr>
        <w:jc w:val="center"/>
        <w:rPr>
          <w:b/>
        </w:rPr>
      </w:pPr>
      <w:r>
        <w:br w:type="page"/>
      </w:r>
      <w:r w:rsidR="00F2165B" w:rsidRPr="002652F0">
        <w:rPr>
          <w:b/>
        </w:rPr>
        <w:lastRenderedPageBreak/>
        <w:t>Revision History</w:t>
      </w:r>
    </w:p>
    <w:p w:rsidR="00F2165B" w:rsidRPr="002652F0" w:rsidRDefault="00F2165B" w:rsidP="000C17FF">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040"/>
        <w:gridCol w:w="2082"/>
        <w:gridCol w:w="4685"/>
      </w:tblGrid>
      <w:tr w:rsidR="00B21577" w:rsidRPr="002652F0" w:rsidTr="00AC4406">
        <w:trPr>
          <w:cantSplit/>
          <w:tblHeader/>
        </w:trPr>
        <w:tc>
          <w:tcPr>
            <w:tcW w:w="924" w:type="pct"/>
            <w:shd w:val="clear" w:color="auto" w:fill="4F81BD" w:themeFill="accent1"/>
          </w:tcPr>
          <w:p w:rsidR="00DD7C08" w:rsidRDefault="00F2165B">
            <w:pPr>
              <w:jc w:val="center"/>
              <w:rPr>
                <w:b/>
                <w:bCs/>
                <w:color w:val="FFFFFF" w:themeColor="background1"/>
              </w:rPr>
            </w:pPr>
            <w:r w:rsidRPr="00AC4406">
              <w:rPr>
                <w:b/>
                <w:bCs/>
                <w:color w:val="FFFFFF" w:themeColor="background1"/>
              </w:rPr>
              <w:t>DATE</w:t>
            </w:r>
          </w:p>
        </w:tc>
        <w:tc>
          <w:tcPr>
            <w:tcW w:w="543" w:type="pct"/>
            <w:shd w:val="clear" w:color="auto" w:fill="4F81BD" w:themeFill="accent1"/>
          </w:tcPr>
          <w:p w:rsidR="00DD7C08" w:rsidRDefault="00F2165B">
            <w:pPr>
              <w:jc w:val="center"/>
              <w:rPr>
                <w:b/>
                <w:bCs/>
                <w:color w:val="FFFFFF" w:themeColor="background1"/>
              </w:rPr>
            </w:pPr>
            <w:r w:rsidRPr="00AC4406">
              <w:rPr>
                <w:b/>
                <w:bCs/>
                <w:color w:val="FFFFFF" w:themeColor="background1"/>
              </w:rPr>
              <w:t>REV</w:t>
            </w:r>
          </w:p>
        </w:tc>
        <w:tc>
          <w:tcPr>
            <w:tcW w:w="1087" w:type="pct"/>
            <w:shd w:val="clear" w:color="auto" w:fill="4F81BD" w:themeFill="accent1"/>
          </w:tcPr>
          <w:p w:rsidR="00DD7C08" w:rsidRDefault="00F2165B">
            <w:pPr>
              <w:jc w:val="center"/>
              <w:rPr>
                <w:b/>
                <w:bCs/>
                <w:color w:val="FFFFFF" w:themeColor="background1"/>
              </w:rPr>
            </w:pPr>
            <w:r w:rsidRPr="00AC4406">
              <w:rPr>
                <w:b/>
                <w:bCs/>
                <w:color w:val="FFFFFF" w:themeColor="background1"/>
              </w:rPr>
              <w:t>AUTHOR</w:t>
            </w:r>
          </w:p>
        </w:tc>
        <w:tc>
          <w:tcPr>
            <w:tcW w:w="2446" w:type="pct"/>
            <w:shd w:val="clear" w:color="auto" w:fill="4F81BD" w:themeFill="accent1"/>
          </w:tcPr>
          <w:p w:rsidR="00DD7C08" w:rsidRDefault="00F2165B">
            <w:pPr>
              <w:jc w:val="center"/>
              <w:rPr>
                <w:b/>
                <w:bCs/>
                <w:color w:val="FFFFFF" w:themeColor="background1"/>
              </w:rPr>
            </w:pPr>
            <w:r w:rsidRPr="00AC4406">
              <w:rPr>
                <w:b/>
                <w:bCs/>
                <w:color w:val="FFFFFF" w:themeColor="background1"/>
              </w:rPr>
              <w:t>DESCRIPTION</w:t>
            </w:r>
          </w:p>
        </w:tc>
      </w:tr>
      <w:tr w:rsidR="00B21577" w:rsidRPr="002652F0" w:rsidTr="00AC4406">
        <w:trPr>
          <w:cantSplit/>
        </w:trPr>
        <w:tc>
          <w:tcPr>
            <w:tcW w:w="924" w:type="pct"/>
            <w:shd w:val="clear" w:color="auto" w:fill="D3DFEE" w:themeFill="accent1" w:themeFillTint="3F"/>
          </w:tcPr>
          <w:p w:rsidR="00F2165B" w:rsidRPr="00AC4406" w:rsidRDefault="00F2165B" w:rsidP="00AC4406">
            <w:pPr>
              <w:ind w:left="-108"/>
              <w:jc w:val="center"/>
              <w:rPr>
                <w:b/>
                <w:bCs/>
              </w:rPr>
            </w:pPr>
            <w:r w:rsidRPr="00AC4406">
              <w:rPr>
                <w:b/>
                <w:bCs/>
              </w:rPr>
              <w:t>MM/DD/YY</w:t>
            </w:r>
          </w:p>
        </w:tc>
        <w:tc>
          <w:tcPr>
            <w:tcW w:w="543" w:type="pct"/>
            <w:shd w:val="clear" w:color="auto" w:fill="D3DFEE" w:themeFill="accent1" w:themeFillTint="3F"/>
          </w:tcPr>
          <w:p w:rsidR="00F2165B" w:rsidRPr="002652F0" w:rsidRDefault="00F2165B" w:rsidP="00AC4406">
            <w:pPr>
              <w:jc w:val="center"/>
            </w:pPr>
            <w:r w:rsidRPr="002652F0">
              <w:t>1</w:t>
            </w: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pP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pP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r w:rsidR="00B21577" w:rsidRPr="002652F0" w:rsidTr="00AC4406">
        <w:trPr>
          <w:cantSplit/>
        </w:trPr>
        <w:tc>
          <w:tcPr>
            <w:tcW w:w="924" w:type="pct"/>
            <w:shd w:val="clear" w:color="auto" w:fill="D3DFEE" w:themeFill="accent1" w:themeFillTint="3F"/>
          </w:tcPr>
          <w:p w:rsidR="00F2165B" w:rsidRPr="00AC4406" w:rsidRDefault="00F2165B" w:rsidP="00AC4406">
            <w:pPr>
              <w:jc w:val="center"/>
              <w:rPr>
                <w:b/>
                <w:bCs/>
              </w:rPr>
            </w:pPr>
          </w:p>
        </w:tc>
        <w:tc>
          <w:tcPr>
            <w:tcW w:w="543" w:type="pct"/>
            <w:shd w:val="clear" w:color="auto" w:fill="D3DFEE" w:themeFill="accent1" w:themeFillTint="3F"/>
          </w:tcPr>
          <w:p w:rsidR="00F2165B" w:rsidRPr="002652F0" w:rsidRDefault="00F2165B" w:rsidP="00AC4406">
            <w:pPr>
              <w:jc w:val="center"/>
            </w:pPr>
          </w:p>
        </w:tc>
        <w:tc>
          <w:tcPr>
            <w:tcW w:w="1087" w:type="pct"/>
            <w:shd w:val="clear" w:color="auto" w:fill="D3DFEE" w:themeFill="accent1" w:themeFillTint="3F"/>
          </w:tcPr>
          <w:p w:rsidR="00F2165B" w:rsidRPr="002652F0" w:rsidRDefault="00F2165B" w:rsidP="00AE668D"/>
        </w:tc>
        <w:tc>
          <w:tcPr>
            <w:tcW w:w="2446" w:type="pct"/>
            <w:shd w:val="clear" w:color="auto" w:fill="D3DFEE" w:themeFill="accent1" w:themeFillTint="3F"/>
          </w:tcPr>
          <w:p w:rsidR="00F2165B" w:rsidRPr="002652F0" w:rsidRDefault="00F2165B" w:rsidP="00AE668D"/>
        </w:tc>
      </w:tr>
      <w:tr w:rsidR="00B21577" w:rsidRPr="002652F0" w:rsidTr="00AC4406">
        <w:trPr>
          <w:cantSplit/>
        </w:trPr>
        <w:tc>
          <w:tcPr>
            <w:tcW w:w="924" w:type="pct"/>
          </w:tcPr>
          <w:p w:rsidR="00F2165B" w:rsidRPr="00AC4406" w:rsidRDefault="00F2165B" w:rsidP="00AC4406">
            <w:pPr>
              <w:jc w:val="center"/>
              <w:rPr>
                <w:b/>
                <w:bCs/>
              </w:rPr>
            </w:pPr>
          </w:p>
        </w:tc>
        <w:tc>
          <w:tcPr>
            <w:tcW w:w="543" w:type="pct"/>
          </w:tcPr>
          <w:p w:rsidR="00F2165B" w:rsidRPr="002652F0" w:rsidRDefault="00F2165B" w:rsidP="00AC4406">
            <w:pPr>
              <w:jc w:val="center"/>
            </w:pPr>
          </w:p>
        </w:tc>
        <w:tc>
          <w:tcPr>
            <w:tcW w:w="1087" w:type="pct"/>
          </w:tcPr>
          <w:p w:rsidR="00F2165B" w:rsidRPr="002652F0" w:rsidRDefault="00F2165B" w:rsidP="00AE668D"/>
        </w:tc>
        <w:tc>
          <w:tcPr>
            <w:tcW w:w="2446" w:type="pct"/>
          </w:tcPr>
          <w:p w:rsidR="00F2165B" w:rsidRPr="002652F0" w:rsidRDefault="00F2165B" w:rsidP="00AE668D"/>
        </w:tc>
      </w:tr>
    </w:tbl>
    <w:p w:rsidR="00E379E7" w:rsidRDefault="00E379E7" w:rsidP="002652F0">
      <w:pPr>
        <w:pStyle w:val="BodyText"/>
        <w:jc w:val="center"/>
        <w:rPr>
          <w:rFonts w:ascii="Times New Roman" w:hAnsi="Times New Roman"/>
          <w:sz w:val="24"/>
          <w:szCs w:val="24"/>
        </w:rPr>
      </w:pPr>
    </w:p>
    <w:p w:rsidR="00F2165B" w:rsidRPr="00E379E7" w:rsidRDefault="00E379E7" w:rsidP="002652F0">
      <w:pPr>
        <w:pStyle w:val="BodyText"/>
        <w:jc w:val="center"/>
        <w:rPr>
          <w:rFonts w:ascii="Times New Roman" w:hAnsi="Times New Roman"/>
          <w:b/>
          <w:sz w:val="24"/>
        </w:rPr>
      </w:pPr>
      <w:r>
        <w:rPr>
          <w:rFonts w:ascii="Times New Roman" w:hAnsi="Times New Roman"/>
          <w:sz w:val="24"/>
          <w:szCs w:val="24"/>
        </w:rPr>
        <w:br w:type="page"/>
      </w:r>
      <w:r w:rsidR="00F2165B" w:rsidRPr="00E379E7">
        <w:rPr>
          <w:rFonts w:ascii="Times New Roman" w:hAnsi="Times New Roman"/>
          <w:b/>
          <w:sz w:val="24"/>
        </w:rPr>
        <w:lastRenderedPageBreak/>
        <w:t>Table of Contents</w:t>
      </w:r>
    </w:p>
    <w:p w:rsidR="00F2165B" w:rsidRPr="0096004A" w:rsidRDefault="00F2165B">
      <w:pPr>
        <w:pStyle w:val="BodyText"/>
        <w:rPr>
          <w:rFonts w:ascii="Verdana" w:hAnsi="Verdana"/>
          <w:sz w:val="20"/>
          <w:szCs w:val="20"/>
        </w:rPr>
      </w:pPr>
    </w:p>
    <w:p w:rsidR="00055814" w:rsidRPr="00763568" w:rsidRDefault="00DD7C08">
      <w:pPr>
        <w:pStyle w:val="TOC1"/>
        <w:tabs>
          <w:tab w:val="left" w:pos="600"/>
          <w:tab w:val="right" w:leader="dot" w:pos="9350"/>
        </w:tabs>
        <w:rPr>
          <w:rFonts w:ascii="Verdana" w:eastAsiaTheme="minorEastAsia" w:hAnsi="Verdana" w:cstheme="minorBidi"/>
          <w:noProof/>
          <w:sz w:val="22"/>
          <w:szCs w:val="22"/>
        </w:rPr>
      </w:pPr>
      <w:r w:rsidRPr="00763568">
        <w:rPr>
          <w:rFonts w:ascii="Verdana" w:hAnsi="Verdana"/>
          <w:szCs w:val="20"/>
        </w:rPr>
        <w:fldChar w:fldCharType="begin"/>
      </w:r>
      <w:r w:rsidR="00F2165B" w:rsidRPr="00763568">
        <w:rPr>
          <w:rFonts w:ascii="Verdana" w:hAnsi="Verdana"/>
          <w:szCs w:val="20"/>
        </w:rPr>
        <w:instrText xml:space="preserve"> TOC \o "2-4" \h \z \t "Heading 1,1,Title,1" </w:instrText>
      </w:r>
      <w:r w:rsidRPr="00763568">
        <w:rPr>
          <w:rFonts w:ascii="Verdana" w:hAnsi="Verdana"/>
          <w:szCs w:val="20"/>
        </w:rPr>
        <w:fldChar w:fldCharType="separate"/>
      </w:r>
      <w:hyperlink w:anchor="_Toc278964118" w:history="1">
        <w:r w:rsidR="00055814" w:rsidRPr="00763568">
          <w:rPr>
            <w:rStyle w:val="Hyperlink"/>
            <w:rFonts w:ascii="Verdana" w:hAnsi="Verdana"/>
            <w:noProof/>
          </w:rPr>
          <w:t>1.</w:t>
        </w:r>
        <w:r w:rsidR="00055814" w:rsidRPr="00763568">
          <w:rPr>
            <w:rFonts w:ascii="Verdana" w:eastAsiaTheme="minorEastAsia" w:hAnsi="Verdana" w:cstheme="minorBidi"/>
            <w:noProof/>
            <w:sz w:val="22"/>
            <w:szCs w:val="22"/>
          </w:rPr>
          <w:tab/>
        </w:r>
        <w:r w:rsidR="00055814" w:rsidRPr="00763568">
          <w:rPr>
            <w:rStyle w:val="Hyperlink"/>
            <w:rFonts w:ascii="Verdana" w:hAnsi="Verdana"/>
            <w:noProof/>
          </w:rPr>
          <w:t>Purpose</w:t>
        </w:r>
        <w:r w:rsidR="00055814" w:rsidRPr="00763568">
          <w:rPr>
            <w:rFonts w:ascii="Verdana" w:hAnsi="Verdana"/>
            <w:noProof/>
            <w:webHidden/>
          </w:rPr>
          <w:tab/>
        </w:r>
        <w:r w:rsidRPr="00763568">
          <w:rPr>
            <w:rFonts w:ascii="Verdana" w:hAnsi="Verdana"/>
            <w:noProof/>
            <w:webHidden/>
          </w:rPr>
          <w:fldChar w:fldCharType="begin"/>
        </w:r>
        <w:r w:rsidR="00055814" w:rsidRPr="00763568">
          <w:rPr>
            <w:rFonts w:ascii="Verdana" w:hAnsi="Verdana"/>
            <w:noProof/>
            <w:webHidden/>
          </w:rPr>
          <w:instrText xml:space="preserve"> PAGEREF _Toc278964118 \h </w:instrText>
        </w:r>
        <w:r w:rsidRPr="00763568">
          <w:rPr>
            <w:rFonts w:ascii="Verdana" w:hAnsi="Verdana"/>
            <w:noProof/>
            <w:webHidden/>
          </w:rPr>
        </w:r>
        <w:r w:rsidRPr="00763568">
          <w:rPr>
            <w:rFonts w:ascii="Verdana" w:hAnsi="Verdana"/>
            <w:noProof/>
            <w:webHidden/>
          </w:rPr>
          <w:fldChar w:fldCharType="separate"/>
        </w:r>
        <w:r w:rsidR="00055814" w:rsidRPr="00763568">
          <w:rPr>
            <w:rFonts w:ascii="Verdana" w:hAnsi="Verdana"/>
            <w:noProof/>
            <w:webHidden/>
          </w:rPr>
          <w:t>4</w:t>
        </w:r>
        <w:r w:rsidRPr="00763568">
          <w:rPr>
            <w:rFonts w:ascii="Verdana" w:hAnsi="Verdana"/>
            <w:noProof/>
            <w:webHidden/>
          </w:rPr>
          <w:fldChar w:fldCharType="end"/>
        </w:r>
      </w:hyperlink>
    </w:p>
    <w:p w:rsidR="00055814" w:rsidRPr="00763568" w:rsidRDefault="00AB2430">
      <w:pPr>
        <w:pStyle w:val="TOC1"/>
        <w:tabs>
          <w:tab w:val="left" w:pos="600"/>
          <w:tab w:val="right" w:leader="dot" w:pos="9350"/>
        </w:tabs>
        <w:rPr>
          <w:rFonts w:ascii="Verdana" w:eastAsiaTheme="minorEastAsia" w:hAnsi="Verdana" w:cstheme="minorBidi"/>
          <w:noProof/>
          <w:sz w:val="22"/>
          <w:szCs w:val="22"/>
        </w:rPr>
      </w:pPr>
      <w:hyperlink w:anchor="_Toc278964119" w:history="1">
        <w:r w:rsidR="00055814" w:rsidRPr="00763568">
          <w:rPr>
            <w:rStyle w:val="Hyperlink"/>
            <w:rFonts w:ascii="Verdana" w:hAnsi="Verdana"/>
            <w:noProof/>
          </w:rPr>
          <w:t>2.</w:t>
        </w:r>
        <w:r w:rsidR="00055814" w:rsidRPr="00763568">
          <w:rPr>
            <w:rFonts w:ascii="Verdana" w:eastAsiaTheme="minorEastAsia" w:hAnsi="Verdana" w:cstheme="minorBidi"/>
            <w:noProof/>
            <w:sz w:val="22"/>
            <w:szCs w:val="22"/>
          </w:rPr>
          <w:tab/>
        </w:r>
        <w:r w:rsidR="00055814" w:rsidRPr="00763568">
          <w:rPr>
            <w:rStyle w:val="Hyperlink"/>
            <w:rFonts w:ascii="Verdana" w:hAnsi="Verdana"/>
            <w:noProof/>
          </w:rPr>
          <w:t>Scope</w:t>
        </w:r>
        <w:r w:rsidR="00055814" w:rsidRPr="00763568">
          <w:rPr>
            <w:rFonts w:ascii="Verdana" w:hAnsi="Verdana"/>
            <w:noProof/>
            <w:webHidden/>
          </w:rPr>
          <w:tab/>
        </w:r>
        <w:r w:rsidR="00DD7C08" w:rsidRPr="00763568">
          <w:rPr>
            <w:rFonts w:ascii="Verdana" w:hAnsi="Verdana"/>
            <w:noProof/>
            <w:webHidden/>
          </w:rPr>
          <w:fldChar w:fldCharType="begin"/>
        </w:r>
        <w:r w:rsidR="00055814" w:rsidRPr="00763568">
          <w:rPr>
            <w:rFonts w:ascii="Verdana" w:hAnsi="Verdana"/>
            <w:noProof/>
            <w:webHidden/>
          </w:rPr>
          <w:instrText xml:space="preserve"> PAGEREF _Toc278964119 \h </w:instrText>
        </w:r>
        <w:r w:rsidR="00DD7C08" w:rsidRPr="00763568">
          <w:rPr>
            <w:rFonts w:ascii="Verdana" w:hAnsi="Verdana"/>
            <w:noProof/>
            <w:webHidden/>
          </w:rPr>
        </w:r>
        <w:r w:rsidR="00DD7C08" w:rsidRPr="00763568">
          <w:rPr>
            <w:rFonts w:ascii="Verdana" w:hAnsi="Verdana"/>
            <w:noProof/>
            <w:webHidden/>
          </w:rPr>
          <w:fldChar w:fldCharType="separate"/>
        </w:r>
        <w:r w:rsidR="00055814" w:rsidRPr="00763568">
          <w:rPr>
            <w:rFonts w:ascii="Verdana" w:hAnsi="Verdana"/>
            <w:noProof/>
            <w:webHidden/>
          </w:rPr>
          <w:t>4</w:t>
        </w:r>
        <w:r w:rsidR="00DD7C08" w:rsidRPr="00763568">
          <w:rPr>
            <w:rFonts w:ascii="Verdana" w:hAnsi="Verdana"/>
            <w:noProof/>
            <w:webHidden/>
          </w:rPr>
          <w:fldChar w:fldCharType="end"/>
        </w:r>
      </w:hyperlink>
    </w:p>
    <w:p w:rsidR="00055814" w:rsidRPr="00763568" w:rsidRDefault="00AB2430">
      <w:pPr>
        <w:pStyle w:val="TOC1"/>
        <w:tabs>
          <w:tab w:val="left" w:pos="600"/>
          <w:tab w:val="right" w:leader="dot" w:pos="9350"/>
        </w:tabs>
        <w:rPr>
          <w:rFonts w:ascii="Verdana" w:eastAsiaTheme="minorEastAsia" w:hAnsi="Verdana" w:cstheme="minorBidi"/>
          <w:noProof/>
          <w:sz w:val="22"/>
          <w:szCs w:val="22"/>
        </w:rPr>
      </w:pPr>
      <w:hyperlink w:anchor="_Toc278964120" w:history="1">
        <w:r w:rsidR="00055814" w:rsidRPr="00763568">
          <w:rPr>
            <w:rStyle w:val="Hyperlink"/>
            <w:rFonts w:ascii="Verdana" w:hAnsi="Verdana"/>
            <w:noProof/>
          </w:rPr>
          <w:t>3.</w:t>
        </w:r>
        <w:r w:rsidR="00055814" w:rsidRPr="00763568">
          <w:rPr>
            <w:rFonts w:ascii="Verdana" w:eastAsiaTheme="minorEastAsia" w:hAnsi="Verdana" w:cstheme="minorBidi"/>
            <w:noProof/>
            <w:sz w:val="22"/>
            <w:szCs w:val="22"/>
          </w:rPr>
          <w:tab/>
        </w:r>
        <w:r w:rsidR="00055814" w:rsidRPr="00763568">
          <w:rPr>
            <w:rStyle w:val="Hyperlink"/>
            <w:rFonts w:ascii="Verdana" w:hAnsi="Verdana"/>
            <w:noProof/>
          </w:rPr>
          <w:t>Definitions</w:t>
        </w:r>
        <w:r w:rsidR="00055814" w:rsidRPr="00763568">
          <w:rPr>
            <w:rFonts w:ascii="Verdana" w:hAnsi="Verdana"/>
            <w:noProof/>
            <w:webHidden/>
          </w:rPr>
          <w:tab/>
        </w:r>
        <w:r w:rsidR="00DD7C08" w:rsidRPr="00763568">
          <w:rPr>
            <w:rFonts w:ascii="Verdana" w:hAnsi="Verdana"/>
            <w:noProof/>
            <w:webHidden/>
          </w:rPr>
          <w:fldChar w:fldCharType="begin"/>
        </w:r>
        <w:r w:rsidR="00055814" w:rsidRPr="00763568">
          <w:rPr>
            <w:rFonts w:ascii="Verdana" w:hAnsi="Verdana"/>
            <w:noProof/>
            <w:webHidden/>
          </w:rPr>
          <w:instrText xml:space="preserve"> PAGEREF _Toc278964120 \h </w:instrText>
        </w:r>
        <w:r w:rsidR="00DD7C08" w:rsidRPr="00763568">
          <w:rPr>
            <w:rFonts w:ascii="Verdana" w:hAnsi="Verdana"/>
            <w:noProof/>
            <w:webHidden/>
          </w:rPr>
        </w:r>
        <w:r w:rsidR="00DD7C08" w:rsidRPr="00763568">
          <w:rPr>
            <w:rFonts w:ascii="Verdana" w:hAnsi="Verdana"/>
            <w:noProof/>
            <w:webHidden/>
          </w:rPr>
          <w:fldChar w:fldCharType="separate"/>
        </w:r>
        <w:r w:rsidR="00055814" w:rsidRPr="00763568">
          <w:rPr>
            <w:rFonts w:ascii="Verdana" w:hAnsi="Verdana"/>
            <w:noProof/>
            <w:webHidden/>
          </w:rPr>
          <w:t>4</w:t>
        </w:r>
        <w:r w:rsidR="00DD7C08" w:rsidRPr="00763568">
          <w:rPr>
            <w:rFonts w:ascii="Verdana" w:hAnsi="Verdana"/>
            <w:noProof/>
            <w:webHidden/>
          </w:rPr>
          <w:fldChar w:fldCharType="end"/>
        </w:r>
      </w:hyperlink>
    </w:p>
    <w:p w:rsidR="00055814" w:rsidRPr="00763568" w:rsidRDefault="00AB2430">
      <w:pPr>
        <w:pStyle w:val="TOC1"/>
        <w:tabs>
          <w:tab w:val="left" w:pos="600"/>
          <w:tab w:val="right" w:leader="dot" w:pos="9350"/>
        </w:tabs>
        <w:rPr>
          <w:rFonts w:ascii="Verdana" w:eastAsiaTheme="minorEastAsia" w:hAnsi="Verdana" w:cstheme="minorBidi"/>
          <w:noProof/>
          <w:sz w:val="22"/>
          <w:szCs w:val="22"/>
        </w:rPr>
      </w:pPr>
      <w:hyperlink w:anchor="_Toc278964121" w:history="1">
        <w:r w:rsidR="00055814" w:rsidRPr="00763568">
          <w:rPr>
            <w:rStyle w:val="Hyperlink"/>
            <w:rFonts w:ascii="Verdana" w:hAnsi="Verdana"/>
            <w:noProof/>
          </w:rPr>
          <w:t>4.</w:t>
        </w:r>
        <w:r w:rsidR="00055814" w:rsidRPr="00763568">
          <w:rPr>
            <w:rFonts w:ascii="Verdana" w:eastAsiaTheme="minorEastAsia" w:hAnsi="Verdana" w:cstheme="minorBidi"/>
            <w:noProof/>
            <w:sz w:val="22"/>
            <w:szCs w:val="22"/>
          </w:rPr>
          <w:tab/>
        </w:r>
        <w:r w:rsidR="00055814" w:rsidRPr="00763568">
          <w:rPr>
            <w:rStyle w:val="Hyperlink"/>
            <w:rFonts w:ascii="Verdana" w:hAnsi="Verdana"/>
            <w:noProof/>
          </w:rPr>
          <w:t>Roles and Responsibilities</w:t>
        </w:r>
        <w:r w:rsidR="00055814" w:rsidRPr="00763568">
          <w:rPr>
            <w:rFonts w:ascii="Verdana" w:hAnsi="Verdana"/>
            <w:noProof/>
            <w:webHidden/>
          </w:rPr>
          <w:tab/>
        </w:r>
        <w:r w:rsidR="00DD7C08" w:rsidRPr="00763568">
          <w:rPr>
            <w:rFonts w:ascii="Verdana" w:hAnsi="Verdana"/>
            <w:noProof/>
            <w:webHidden/>
          </w:rPr>
          <w:fldChar w:fldCharType="begin"/>
        </w:r>
        <w:r w:rsidR="00055814" w:rsidRPr="00763568">
          <w:rPr>
            <w:rFonts w:ascii="Verdana" w:hAnsi="Verdana"/>
            <w:noProof/>
            <w:webHidden/>
          </w:rPr>
          <w:instrText xml:space="preserve"> PAGEREF _Toc278964121 \h </w:instrText>
        </w:r>
        <w:r w:rsidR="00DD7C08" w:rsidRPr="00763568">
          <w:rPr>
            <w:rFonts w:ascii="Verdana" w:hAnsi="Verdana"/>
            <w:noProof/>
            <w:webHidden/>
          </w:rPr>
        </w:r>
        <w:r w:rsidR="00DD7C08" w:rsidRPr="00763568">
          <w:rPr>
            <w:rFonts w:ascii="Verdana" w:hAnsi="Verdana"/>
            <w:noProof/>
            <w:webHidden/>
          </w:rPr>
          <w:fldChar w:fldCharType="separate"/>
        </w:r>
        <w:r w:rsidR="00055814" w:rsidRPr="00763568">
          <w:rPr>
            <w:rFonts w:ascii="Verdana" w:hAnsi="Verdana"/>
            <w:noProof/>
            <w:webHidden/>
          </w:rPr>
          <w:t>5</w:t>
        </w:r>
        <w:r w:rsidR="00DD7C08" w:rsidRPr="00763568">
          <w:rPr>
            <w:rFonts w:ascii="Verdana" w:hAnsi="Verdana"/>
            <w:noProof/>
            <w:webHidden/>
          </w:rPr>
          <w:fldChar w:fldCharType="end"/>
        </w:r>
      </w:hyperlink>
    </w:p>
    <w:p w:rsidR="00055814" w:rsidRPr="00763568" w:rsidRDefault="00AB2430">
      <w:pPr>
        <w:pStyle w:val="TOC1"/>
        <w:tabs>
          <w:tab w:val="left" w:pos="600"/>
          <w:tab w:val="right" w:leader="dot" w:pos="9350"/>
        </w:tabs>
        <w:rPr>
          <w:rFonts w:ascii="Verdana" w:eastAsiaTheme="minorEastAsia" w:hAnsi="Verdana" w:cstheme="minorBidi"/>
          <w:noProof/>
          <w:sz w:val="22"/>
          <w:szCs w:val="22"/>
        </w:rPr>
      </w:pPr>
      <w:hyperlink w:anchor="_Toc278964122" w:history="1">
        <w:r w:rsidR="00055814" w:rsidRPr="00763568">
          <w:rPr>
            <w:rStyle w:val="Hyperlink"/>
            <w:rFonts w:ascii="Verdana" w:hAnsi="Verdana"/>
            <w:noProof/>
          </w:rPr>
          <w:t>5.</w:t>
        </w:r>
        <w:r w:rsidR="00055814" w:rsidRPr="00763568">
          <w:rPr>
            <w:rFonts w:ascii="Verdana" w:eastAsiaTheme="minorEastAsia" w:hAnsi="Verdana" w:cstheme="minorBidi"/>
            <w:noProof/>
            <w:sz w:val="22"/>
            <w:szCs w:val="22"/>
          </w:rPr>
          <w:tab/>
        </w:r>
        <w:r w:rsidR="00055814" w:rsidRPr="00763568">
          <w:rPr>
            <w:rStyle w:val="Hyperlink"/>
            <w:rFonts w:ascii="Verdana" w:hAnsi="Verdana"/>
            <w:noProof/>
          </w:rPr>
          <w:t>Process</w:t>
        </w:r>
        <w:r w:rsidR="00055814" w:rsidRPr="00763568">
          <w:rPr>
            <w:rFonts w:ascii="Verdana" w:hAnsi="Verdana"/>
            <w:noProof/>
            <w:webHidden/>
          </w:rPr>
          <w:tab/>
        </w:r>
        <w:r w:rsidR="00DD7C08" w:rsidRPr="00763568">
          <w:rPr>
            <w:rFonts w:ascii="Verdana" w:hAnsi="Verdana"/>
            <w:noProof/>
            <w:webHidden/>
          </w:rPr>
          <w:fldChar w:fldCharType="begin"/>
        </w:r>
        <w:r w:rsidR="00055814" w:rsidRPr="00763568">
          <w:rPr>
            <w:rFonts w:ascii="Verdana" w:hAnsi="Verdana"/>
            <w:noProof/>
            <w:webHidden/>
          </w:rPr>
          <w:instrText xml:space="preserve"> PAGEREF _Toc278964122 \h </w:instrText>
        </w:r>
        <w:r w:rsidR="00DD7C08" w:rsidRPr="00763568">
          <w:rPr>
            <w:rFonts w:ascii="Verdana" w:hAnsi="Verdana"/>
            <w:noProof/>
            <w:webHidden/>
          </w:rPr>
        </w:r>
        <w:r w:rsidR="00DD7C08" w:rsidRPr="00763568">
          <w:rPr>
            <w:rFonts w:ascii="Verdana" w:hAnsi="Verdana"/>
            <w:noProof/>
            <w:webHidden/>
          </w:rPr>
          <w:fldChar w:fldCharType="separate"/>
        </w:r>
        <w:r w:rsidR="00055814" w:rsidRPr="00763568">
          <w:rPr>
            <w:rFonts w:ascii="Verdana" w:hAnsi="Verdana"/>
            <w:noProof/>
            <w:webHidden/>
          </w:rPr>
          <w:t>5</w:t>
        </w:r>
        <w:r w:rsidR="00DD7C08" w:rsidRPr="00763568">
          <w:rPr>
            <w:rFonts w:ascii="Verdana" w:hAnsi="Verdana"/>
            <w:noProof/>
            <w:webHidden/>
          </w:rPr>
          <w:fldChar w:fldCharType="end"/>
        </w:r>
      </w:hyperlink>
    </w:p>
    <w:p w:rsidR="00055814" w:rsidRPr="00763568" w:rsidRDefault="00AB2430">
      <w:pPr>
        <w:pStyle w:val="TOC1"/>
        <w:tabs>
          <w:tab w:val="right" w:leader="dot" w:pos="9350"/>
        </w:tabs>
        <w:rPr>
          <w:rFonts w:ascii="Verdana" w:eastAsiaTheme="minorEastAsia" w:hAnsi="Verdana" w:cstheme="minorBidi"/>
          <w:noProof/>
          <w:sz w:val="22"/>
          <w:szCs w:val="22"/>
        </w:rPr>
      </w:pPr>
      <w:hyperlink w:anchor="_Toc278964123" w:history="1">
        <w:r w:rsidR="00055814" w:rsidRPr="00763568">
          <w:rPr>
            <w:rStyle w:val="Hyperlink"/>
            <w:rFonts w:ascii="Verdana" w:hAnsi="Verdana"/>
            <w:noProof/>
          </w:rPr>
          <w:t>Appendix A: Attributes Stored for Each Issue</w:t>
        </w:r>
        <w:r w:rsidR="00055814" w:rsidRPr="00763568">
          <w:rPr>
            <w:rFonts w:ascii="Verdana" w:hAnsi="Verdana"/>
            <w:noProof/>
            <w:webHidden/>
          </w:rPr>
          <w:tab/>
        </w:r>
        <w:r w:rsidR="00DD7C08" w:rsidRPr="00763568">
          <w:rPr>
            <w:rFonts w:ascii="Verdana" w:hAnsi="Verdana"/>
            <w:noProof/>
            <w:webHidden/>
          </w:rPr>
          <w:fldChar w:fldCharType="begin"/>
        </w:r>
        <w:r w:rsidR="00055814" w:rsidRPr="00763568">
          <w:rPr>
            <w:rFonts w:ascii="Verdana" w:hAnsi="Verdana"/>
            <w:noProof/>
            <w:webHidden/>
          </w:rPr>
          <w:instrText xml:space="preserve"> PAGEREF _Toc278964123 \h </w:instrText>
        </w:r>
        <w:r w:rsidR="00DD7C08" w:rsidRPr="00763568">
          <w:rPr>
            <w:rFonts w:ascii="Verdana" w:hAnsi="Verdana"/>
            <w:noProof/>
            <w:webHidden/>
          </w:rPr>
        </w:r>
        <w:r w:rsidR="00DD7C08" w:rsidRPr="00763568">
          <w:rPr>
            <w:rFonts w:ascii="Verdana" w:hAnsi="Verdana"/>
            <w:noProof/>
            <w:webHidden/>
          </w:rPr>
          <w:fldChar w:fldCharType="separate"/>
        </w:r>
        <w:r w:rsidR="00055814" w:rsidRPr="00763568">
          <w:rPr>
            <w:rFonts w:ascii="Verdana" w:hAnsi="Verdana"/>
            <w:noProof/>
            <w:webHidden/>
          </w:rPr>
          <w:t>10</w:t>
        </w:r>
        <w:r w:rsidR="00DD7C08" w:rsidRPr="00763568">
          <w:rPr>
            <w:rFonts w:ascii="Verdana" w:hAnsi="Verdana"/>
            <w:noProof/>
            <w:webHidden/>
          </w:rPr>
          <w:fldChar w:fldCharType="end"/>
        </w:r>
      </w:hyperlink>
    </w:p>
    <w:p w:rsidR="00055814" w:rsidRPr="00763568" w:rsidRDefault="00AB2430">
      <w:pPr>
        <w:pStyle w:val="TOC1"/>
        <w:tabs>
          <w:tab w:val="right" w:leader="dot" w:pos="9350"/>
        </w:tabs>
        <w:rPr>
          <w:rFonts w:ascii="Verdana" w:eastAsiaTheme="minorEastAsia" w:hAnsi="Verdana" w:cstheme="minorBidi"/>
          <w:noProof/>
          <w:sz w:val="22"/>
          <w:szCs w:val="22"/>
        </w:rPr>
      </w:pPr>
      <w:hyperlink w:anchor="_Toc278964124" w:history="1">
        <w:r w:rsidR="00055814" w:rsidRPr="00763568">
          <w:rPr>
            <w:rStyle w:val="Hyperlink"/>
            <w:rFonts w:ascii="Verdana" w:hAnsi="Verdana"/>
            <w:noProof/>
          </w:rPr>
          <w:t>Appendix B: Change Control Board Charter Template</w:t>
        </w:r>
        <w:r w:rsidR="00055814" w:rsidRPr="00763568">
          <w:rPr>
            <w:rFonts w:ascii="Verdana" w:hAnsi="Verdana"/>
            <w:noProof/>
            <w:webHidden/>
          </w:rPr>
          <w:tab/>
        </w:r>
        <w:r w:rsidR="00DD7C08" w:rsidRPr="00763568">
          <w:rPr>
            <w:rFonts w:ascii="Verdana" w:hAnsi="Verdana"/>
            <w:noProof/>
            <w:webHidden/>
          </w:rPr>
          <w:fldChar w:fldCharType="begin"/>
        </w:r>
        <w:r w:rsidR="00055814" w:rsidRPr="00763568">
          <w:rPr>
            <w:rFonts w:ascii="Verdana" w:hAnsi="Verdana"/>
            <w:noProof/>
            <w:webHidden/>
          </w:rPr>
          <w:instrText xml:space="preserve"> PAGEREF _Toc278964124 \h </w:instrText>
        </w:r>
        <w:r w:rsidR="00DD7C08" w:rsidRPr="00763568">
          <w:rPr>
            <w:rFonts w:ascii="Verdana" w:hAnsi="Verdana"/>
            <w:noProof/>
            <w:webHidden/>
          </w:rPr>
        </w:r>
        <w:r w:rsidR="00DD7C08" w:rsidRPr="00763568">
          <w:rPr>
            <w:rFonts w:ascii="Verdana" w:hAnsi="Verdana"/>
            <w:noProof/>
            <w:webHidden/>
          </w:rPr>
          <w:fldChar w:fldCharType="separate"/>
        </w:r>
        <w:r w:rsidR="00055814" w:rsidRPr="00763568">
          <w:rPr>
            <w:rFonts w:ascii="Verdana" w:hAnsi="Verdana"/>
            <w:noProof/>
            <w:webHidden/>
          </w:rPr>
          <w:t>12</w:t>
        </w:r>
        <w:r w:rsidR="00DD7C08" w:rsidRPr="00763568">
          <w:rPr>
            <w:rFonts w:ascii="Verdana" w:hAnsi="Verdana"/>
            <w:noProof/>
            <w:webHidden/>
          </w:rPr>
          <w:fldChar w:fldCharType="end"/>
        </w:r>
      </w:hyperlink>
    </w:p>
    <w:p w:rsidR="00F2165B" w:rsidRPr="0096004A" w:rsidRDefault="00DD7C08">
      <w:pPr>
        <w:rPr>
          <w:rFonts w:ascii="Verdana" w:hAnsi="Verdana"/>
          <w:sz w:val="20"/>
          <w:szCs w:val="20"/>
        </w:rPr>
      </w:pPr>
      <w:r w:rsidRPr="00763568">
        <w:rPr>
          <w:rFonts w:ascii="Verdana" w:hAnsi="Verdana"/>
          <w:sz w:val="20"/>
          <w:szCs w:val="20"/>
        </w:rPr>
        <w:fldChar w:fldCharType="end"/>
      </w:r>
    </w:p>
    <w:p w:rsidR="009D4F9A" w:rsidRPr="0096004A" w:rsidRDefault="009D4F9A" w:rsidP="009D4F9A">
      <w:pPr>
        <w:pStyle w:val="BodyText"/>
        <w:jc w:val="center"/>
        <w:rPr>
          <w:rFonts w:ascii="Times New Roman" w:hAnsi="Times New Roman"/>
          <w:b/>
          <w:sz w:val="24"/>
        </w:rPr>
      </w:pPr>
      <w:r w:rsidRPr="0096004A">
        <w:rPr>
          <w:rFonts w:ascii="Times New Roman" w:hAnsi="Times New Roman"/>
          <w:b/>
          <w:sz w:val="24"/>
        </w:rPr>
        <w:t>List of Tables</w:t>
      </w:r>
    </w:p>
    <w:p w:rsidR="009D4F9A" w:rsidRPr="0096004A" w:rsidRDefault="009D4F9A">
      <w:pPr>
        <w:rPr>
          <w:rFonts w:ascii="Verdana" w:hAnsi="Verdana"/>
          <w:sz w:val="20"/>
          <w:szCs w:val="20"/>
        </w:rPr>
      </w:pPr>
    </w:p>
    <w:p w:rsidR="0096004A" w:rsidRPr="0096004A" w:rsidRDefault="00DD7C08">
      <w:pPr>
        <w:pStyle w:val="TableofFigures"/>
        <w:tabs>
          <w:tab w:val="right" w:leader="dot" w:pos="9350"/>
        </w:tabs>
        <w:rPr>
          <w:rFonts w:ascii="Verdana" w:eastAsiaTheme="minorEastAsia" w:hAnsi="Verdana" w:cstheme="minorBidi"/>
          <w:noProof/>
          <w:sz w:val="20"/>
          <w:szCs w:val="20"/>
        </w:rPr>
      </w:pPr>
      <w:r w:rsidRPr="0096004A">
        <w:rPr>
          <w:rFonts w:ascii="Verdana" w:hAnsi="Verdana"/>
          <w:sz w:val="20"/>
          <w:szCs w:val="20"/>
        </w:rPr>
        <w:fldChar w:fldCharType="begin"/>
      </w:r>
      <w:r w:rsidR="009D4F9A" w:rsidRPr="0096004A">
        <w:rPr>
          <w:rFonts w:ascii="Verdana" w:hAnsi="Verdana"/>
          <w:sz w:val="20"/>
          <w:szCs w:val="20"/>
        </w:rPr>
        <w:instrText xml:space="preserve"> TOC \h \z \c "Table" </w:instrText>
      </w:r>
      <w:r w:rsidRPr="0096004A">
        <w:rPr>
          <w:rFonts w:ascii="Verdana" w:hAnsi="Verdana"/>
          <w:sz w:val="20"/>
          <w:szCs w:val="20"/>
        </w:rPr>
        <w:fldChar w:fldCharType="separate"/>
      </w:r>
      <w:hyperlink w:anchor="_Toc278964023" w:history="1">
        <w:r w:rsidR="0096004A" w:rsidRPr="0096004A">
          <w:rPr>
            <w:rStyle w:val="Hyperlink"/>
            <w:rFonts w:ascii="Verdana" w:hAnsi="Verdana"/>
            <w:noProof/>
            <w:sz w:val="20"/>
            <w:szCs w:val="20"/>
          </w:rPr>
          <w:t>Table 1:  Roles and Responsibilities</w:t>
        </w:r>
        <w:r w:rsidR="0096004A" w:rsidRPr="0096004A">
          <w:rPr>
            <w:rFonts w:ascii="Verdana" w:hAnsi="Verdana"/>
            <w:noProof/>
            <w:webHidden/>
            <w:sz w:val="20"/>
            <w:szCs w:val="20"/>
          </w:rPr>
          <w:tab/>
        </w:r>
        <w:r w:rsidRPr="0096004A">
          <w:rPr>
            <w:rFonts w:ascii="Verdana" w:hAnsi="Verdana"/>
            <w:noProof/>
            <w:webHidden/>
            <w:sz w:val="20"/>
            <w:szCs w:val="20"/>
          </w:rPr>
          <w:fldChar w:fldCharType="begin"/>
        </w:r>
        <w:r w:rsidR="0096004A" w:rsidRPr="0096004A">
          <w:rPr>
            <w:rFonts w:ascii="Verdana" w:hAnsi="Verdana"/>
            <w:noProof/>
            <w:webHidden/>
            <w:sz w:val="20"/>
            <w:szCs w:val="20"/>
          </w:rPr>
          <w:instrText xml:space="preserve"> PAGEREF _Toc278964023 \h </w:instrText>
        </w:r>
        <w:r w:rsidRPr="0096004A">
          <w:rPr>
            <w:rFonts w:ascii="Verdana" w:hAnsi="Verdana"/>
            <w:noProof/>
            <w:webHidden/>
            <w:sz w:val="20"/>
            <w:szCs w:val="20"/>
          </w:rPr>
        </w:r>
        <w:r w:rsidRPr="0096004A">
          <w:rPr>
            <w:rFonts w:ascii="Verdana" w:hAnsi="Verdana"/>
            <w:noProof/>
            <w:webHidden/>
            <w:sz w:val="20"/>
            <w:szCs w:val="20"/>
          </w:rPr>
          <w:fldChar w:fldCharType="separate"/>
        </w:r>
        <w:r w:rsidR="0096004A" w:rsidRPr="0096004A">
          <w:rPr>
            <w:rFonts w:ascii="Verdana" w:hAnsi="Verdana"/>
            <w:noProof/>
            <w:webHidden/>
            <w:sz w:val="20"/>
            <w:szCs w:val="20"/>
          </w:rPr>
          <w:t>5</w:t>
        </w:r>
        <w:r w:rsidRPr="0096004A">
          <w:rPr>
            <w:rFonts w:ascii="Verdana" w:hAnsi="Verdana"/>
            <w:noProof/>
            <w:webHidden/>
            <w:sz w:val="20"/>
            <w:szCs w:val="20"/>
          </w:rPr>
          <w:fldChar w:fldCharType="end"/>
        </w:r>
      </w:hyperlink>
    </w:p>
    <w:p w:rsidR="0096004A" w:rsidRPr="0096004A" w:rsidRDefault="00AB2430">
      <w:pPr>
        <w:pStyle w:val="TableofFigures"/>
        <w:tabs>
          <w:tab w:val="right" w:leader="dot" w:pos="9350"/>
        </w:tabs>
        <w:rPr>
          <w:rFonts w:ascii="Verdana" w:eastAsiaTheme="minorEastAsia" w:hAnsi="Verdana" w:cstheme="minorBidi"/>
          <w:noProof/>
          <w:sz w:val="20"/>
          <w:szCs w:val="20"/>
        </w:rPr>
      </w:pPr>
      <w:hyperlink w:anchor="_Toc278964024" w:history="1">
        <w:r w:rsidR="0096004A" w:rsidRPr="0096004A">
          <w:rPr>
            <w:rStyle w:val="Hyperlink"/>
            <w:rFonts w:ascii="Verdana" w:hAnsi="Verdana"/>
            <w:noProof/>
            <w:sz w:val="20"/>
            <w:szCs w:val="20"/>
          </w:rPr>
          <w:t>Table 2: Process Summary</w:t>
        </w:r>
        <w:r w:rsidR="0096004A" w:rsidRPr="0096004A">
          <w:rPr>
            <w:rFonts w:ascii="Verdana" w:hAnsi="Verdana"/>
            <w:noProof/>
            <w:webHidden/>
            <w:sz w:val="20"/>
            <w:szCs w:val="20"/>
          </w:rPr>
          <w:tab/>
        </w:r>
        <w:r w:rsidR="00DD7C08" w:rsidRPr="0096004A">
          <w:rPr>
            <w:rFonts w:ascii="Verdana" w:hAnsi="Verdana"/>
            <w:noProof/>
            <w:webHidden/>
            <w:sz w:val="20"/>
            <w:szCs w:val="20"/>
          </w:rPr>
          <w:fldChar w:fldCharType="begin"/>
        </w:r>
        <w:r w:rsidR="0096004A" w:rsidRPr="0096004A">
          <w:rPr>
            <w:rFonts w:ascii="Verdana" w:hAnsi="Verdana"/>
            <w:noProof/>
            <w:webHidden/>
            <w:sz w:val="20"/>
            <w:szCs w:val="20"/>
          </w:rPr>
          <w:instrText xml:space="preserve"> PAGEREF _Toc278964024 \h </w:instrText>
        </w:r>
        <w:r w:rsidR="00DD7C08" w:rsidRPr="0096004A">
          <w:rPr>
            <w:rFonts w:ascii="Verdana" w:hAnsi="Verdana"/>
            <w:noProof/>
            <w:webHidden/>
            <w:sz w:val="20"/>
            <w:szCs w:val="20"/>
          </w:rPr>
        </w:r>
        <w:r w:rsidR="00DD7C08" w:rsidRPr="0096004A">
          <w:rPr>
            <w:rFonts w:ascii="Verdana" w:hAnsi="Verdana"/>
            <w:noProof/>
            <w:webHidden/>
            <w:sz w:val="20"/>
            <w:szCs w:val="20"/>
          </w:rPr>
          <w:fldChar w:fldCharType="separate"/>
        </w:r>
        <w:r w:rsidR="0096004A" w:rsidRPr="0096004A">
          <w:rPr>
            <w:rFonts w:ascii="Verdana" w:hAnsi="Verdana"/>
            <w:noProof/>
            <w:webHidden/>
            <w:sz w:val="20"/>
            <w:szCs w:val="20"/>
          </w:rPr>
          <w:t>6</w:t>
        </w:r>
        <w:r w:rsidR="00DD7C08" w:rsidRPr="0096004A">
          <w:rPr>
            <w:rFonts w:ascii="Verdana" w:hAnsi="Verdana"/>
            <w:noProof/>
            <w:webHidden/>
            <w:sz w:val="20"/>
            <w:szCs w:val="20"/>
          </w:rPr>
          <w:fldChar w:fldCharType="end"/>
        </w:r>
      </w:hyperlink>
    </w:p>
    <w:p w:rsidR="0096004A" w:rsidRPr="0096004A" w:rsidRDefault="00AB2430">
      <w:pPr>
        <w:pStyle w:val="TableofFigures"/>
        <w:tabs>
          <w:tab w:val="right" w:leader="dot" w:pos="9350"/>
        </w:tabs>
        <w:rPr>
          <w:rFonts w:ascii="Verdana" w:eastAsiaTheme="minorEastAsia" w:hAnsi="Verdana" w:cstheme="minorBidi"/>
          <w:noProof/>
          <w:sz w:val="20"/>
          <w:szCs w:val="20"/>
        </w:rPr>
      </w:pPr>
      <w:hyperlink w:anchor="_Toc278964025" w:history="1">
        <w:r w:rsidR="0096004A" w:rsidRPr="0096004A">
          <w:rPr>
            <w:rStyle w:val="Hyperlink"/>
            <w:rFonts w:ascii="Verdana" w:hAnsi="Verdana"/>
            <w:noProof/>
            <w:sz w:val="20"/>
            <w:szCs w:val="20"/>
          </w:rPr>
          <w:t>Table 3: Change Management Process Steps</w:t>
        </w:r>
        <w:r w:rsidR="0096004A" w:rsidRPr="0096004A">
          <w:rPr>
            <w:rFonts w:ascii="Verdana" w:hAnsi="Verdana"/>
            <w:noProof/>
            <w:webHidden/>
            <w:sz w:val="20"/>
            <w:szCs w:val="20"/>
          </w:rPr>
          <w:tab/>
        </w:r>
        <w:r w:rsidR="00DD7C08" w:rsidRPr="0096004A">
          <w:rPr>
            <w:rFonts w:ascii="Verdana" w:hAnsi="Verdana"/>
            <w:noProof/>
            <w:webHidden/>
            <w:sz w:val="20"/>
            <w:szCs w:val="20"/>
          </w:rPr>
          <w:fldChar w:fldCharType="begin"/>
        </w:r>
        <w:r w:rsidR="0096004A" w:rsidRPr="0096004A">
          <w:rPr>
            <w:rFonts w:ascii="Verdana" w:hAnsi="Verdana"/>
            <w:noProof/>
            <w:webHidden/>
            <w:sz w:val="20"/>
            <w:szCs w:val="20"/>
          </w:rPr>
          <w:instrText xml:space="preserve"> PAGEREF _Toc278964025 \h </w:instrText>
        </w:r>
        <w:r w:rsidR="00DD7C08" w:rsidRPr="0096004A">
          <w:rPr>
            <w:rFonts w:ascii="Verdana" w:hAnsi="Verdana"/>
            <w:noProof/>
            <w:webHidden/>
            <w:sz w:val="20"/>
            <w:szCs w:val="20"/>
          </w:rPr>
        </w:r>
        <w:r w:rsidR="00DD7C08" w:rsidRPr="0096004A">
          <w:rPr>
            <w:rFonts w:ascii="Verdana" w:hAnsi="Verdana"/>
            <w:noProof/>
            <w:webHidden/>
            <w:sz w:val="20"/>
            <w:szCs w:val="20"/>
          </w:rPr>
          <w:fldChar w:fldCharType="separate"/>
        </w:r>
        <w:r w:rsidR="0096004A" w:rsidRPr="0096004A">
          <w:rPr>
            <w:rFonts w:ascii="Verdana" w:hAnsi="Verdana"/>
            <w:noProof/>
            <w:webHidden/>
            <w:sz w:val="20"/>
            <w:szCs w:val="20"/>
          </w:rPr>
          <w:t>8</w:t>
        </w:r>
        <w:r w:rsidR="00DD7C08" w:rsidRPr="0096004A">
          <w:rPr>
            <w:rFonts w:ascii="Verdana" w:hAnsi="Verdana"/>
            <w:noProof/>
            <w:webHidden/>
            <w:sz w:val="20"/>
            <w:szCs w:val="20"/>
          </w:rPr>
          <w:fldChar w:fldCharType="end"/>
        </w:r>
      </w:hyperlink>
    </w:p>
    <w:p w:rsidR="009D4F9A" w:rsidRPr="0096004A" w:rsidRDefault="00DD7C08">
      <w:pPr>
        <w:rPr>
          <w:rFonts w:ascii="Verdana" w:hAnsi="Verdana"/>
          <w:sz w:val="20"/>
          <w:szCs w:val="20"/>
        </w:rPr>
      </w:pPr>
      <w:r w:rsidRPr="0096004A">
        <w:rPr>
          <w:rFonts w:ascii="Verdana" w:hAnsi="Verdana"/>
          <w:sz w:val="20"/>
          <w:szCs w:val="20"/>
        </w:rPr>
        <w:fldChar w:fldCharType="end"/>
      </w:r>
    </w:p>
    <w:p w:rsidR="009D4F9A" w:rsidRPr="0096004A" w:rsidRDefault="009D4F9A" w:rsidP="009D4F9A">
      <w:pPr>
        <w:pStyle w:val="BodyText"/>
        <w:jc w:val="center"/>
        <w:rPr>
          <w:rFonts w:ascii="Times New Roman" w:hAnsi="Times New Roman"/>
          <w:b/>
          <w:sz w:val="24"/>
        </w:rPr>
      </w:pPr>
      <w:r w:rsidRPr="0096004A">
        <w:rPr>
          <w:rFonts w:ascii="Times New Roman" w:hAnsi="Times New Roman"/>
          <w:b/>
          <w:sz w:val="24"/>
        </w:rPr>
        <w:t>List of Figures</w:t>
      </w:r>
    </w:p>
    <w:p w:rsidR="0096004A" w:rsidRPr="0096004A" w:rsidRDefault="00DD7C08">
      <w:pPr>
        <w:pStyle w:val="TableofFigures"/>
        <w:tabs>
          <w:tab w:val="right" w:leader="dot" w:pos="9350"/>
        </w:tabs>
        <w:rPr>
          <w:rFonts w:ascii="Verdana" w:eastAsiaTheme="minorEastAsia" w:hAnsi="Verdana" w:cstheme="minorBidi"/>
          <w:noProof/>
          <w:sz w:val="20"/>
          <w:szCs w:val="20"/>
        </w:rPr>
      </w:pPr>
      <w:r w:rsidRPr="0096004A">
        <w:rPr>
          <w:rFonts w:ascii="Verdana" w:hAnsi="Verdana"/>
          <w:sz w:val="20"/>
          <w:szCs w:val="20"/>
        </w:rPr>
        <w:fldChar w:fldCharType="begin"/>
      </w:r>
      <w:r w:rsidR="009D4F9A" w:rsidRPr="0096004A">
        <w:rPr>
          <w:rFonts w:ascii="Verdana" w:hAnsi="Verdana"/>
          <w:sz w:val="20"/>
          <w:szCs w:val="20"/>
        </w:rPr>
        <w:instrText xml:space="preserve"> TOC \h \z \c "Figure" </w:instrText>
      </w:r>
      <w:r w:rsidRPr="0096004A">
        <w:rPr>
          <w:rFonts w:ascii="Verdana" w:hAnsi="Verdana"/>
          <w:sz w:val="20"/>
          <w:szCs w:val="20"/>
        </w:rPr>
        <w:fldChar w:fldCharType="separate"/>
      </w:r>
      <w:hyperlink w:anchor="_Toc278964026" w:history="1">
        <w:r w:rsidR="0096004A" w:rsidRPr="0096004A">
          <w:rPr>
            <w:rStyle w:val="Hyperlink"/>
            <w:rFonts w:ascii="Verdana" w:hAnsi="Verdana"/>
            <w:noProof/>
            <w:sz w:val="20"/>
            <w:szCs w:val="20"/>
          </w:rPr>
          <w:t>Figure 1: Change Management Process Flowchart</w:t>
        </w:r>
        <w:r w:rsidR="0096004A" w:rsidRPr="0096004A">
          <w:rPr>
            <w:rFonts w:ascii="Verdana" w:hAnsi="Verdana"/>
            <w:noProof/>
            <w:webHidden/>
            <w:sz w:val="20"/>
            <w:szCs w:val="20"/>
          </w:rPr>
          <w:tab/>
        </w:r>
        <w:r w:rsidRPr="0096004A">
          <w:rPr>
            <w:rFonts w:ascii="Verdana" w:hAnsi="Verdana"/>
            <w:noProof/>
            <w:webHidden/>
            <w:sz w:val="20"/>
            <w:szCs w:val="20"/>
          </w:rPr>
          <w:fldChar w:fldCharType="begin"/>
        </w:r>
        <w:r w:rsidR="0096004A" w:rsidRPr="0096004A">
          <w:rPr>
            <w:rFonts w:ascii="Verdana" w:hAnsi="Verdana"/>
            <w:noProof/>
            <w:webHidden/>
            <w:sz w:val="20"/>
            <w:szCs w:val="20"/>
          </w:rPr>
          <w:instrText xml:space="preserve"> PAGEREF _Toc278964026 \h </w:instrText>
        </w:r>
        <w:r w:rsidRPr="0096004A">
          <w:rPr>
            <w:rFonts w:ascii="Verdana" w:hAnsi="Verdana"/>
            <w:noProof/>
            <w:webHidden/>
            <w:sz w:val="20"/>
            <w:szCs w:val="20"/>
          </w:rPr>
        </w:r>
        <w:r w:rsidRPr="0096004A">
          <w:rPr>
            <w:rFonts w:ascii="Verdana" w:hAnsi="Verdana"/>
            <w:noProof/>
            <w:webHidden/>
            <w:sz w:val="20"/>
            <w:szCs w:val="20"/>
          </w:rPr>
          <w:fldChar w:fldCharType="separate"/>
        </w:r>
        <w:r w:rsidR="0096004A" w:rsidRPr="0096004A">
          <w:rPr>
            <w:rFonts w:ascii="Verdana" w:hAnsi="Verdana"/>
            <w:noProof/>
            <w:webHidden/>
            <w:sz w:val="20"/>
            <w:szCs w:val="20"/>
          </w:rPr>
          <w:t>7</w:t>
        </w:r>
        <w:r w:rsidRPr="0096004A">
          <w:rPr>
            <w:rFonts w:ascii="Verdana" w:hAnsi="Verdana"/>
            <w:noProof/>
            <w:webHidden/>
            <w:sz w:val="20"/>
            <w:szCs w:val="20"/>
          </w:rPr>
          <w:fldChar w:fldCharType="end"/>
        </w:r>
      </w:hyperlink>
    </w:p>
    <w:p w:rsidR="009D4F9A" w:rsidRPr="009D4F9A" w:rsidRDefault="00DD7C08" w:rsidP="009D4F9A">
      <w:pPr>
        <w:pStyle w:val="TableofFigures"/>
        <w:tabs>
          <w:tab w:val="right" w:leader="dot" w:pos="9350"/>
        </w:tabs>
        <w:rPr>
          <w:b/>
        </w:rPr>
      </w:pPr>
      <w:r w:rsidRPr="0096004A">
        <w:rPr>
          <w:rFonts w:ascii="Verdana" w:hAnsi="Verdana"/>
          <w:sz w:val="20"/>
          <w:szCs w:val="20"/>
        </w:rPr>
        <w:fldChar w:fldCharType="end"/>
      </w:r>
    </w:p>
    <w:p w:rsidR="00F2165B" w:rsidRPr="00E379E7" w:rsidRDefault="00F2165B" w:rsidP="00E379E7">
      <w:pPr>
        <w:pStyle w:val="Heading1"/>
      </w:pPr>
      <w:bookmarkStart w:id="0" w:name="_Toc155080506"/>
      <w:bookmarkStart w:id="1" w:name="_Toc156099509"/>
      <w:bookmarkStart w:id="2" w:name="_Toc162153120"/>
      <w:bookmarkStart w:id="3" w:name="_Toc180826466"/>
      <w:bookmarkStart w:id="4" w:name="_Toc180983763"/>
      <w:r w:rsidRPr="002652F0">
        <w:br w:type="page"/>
      </w:r>
      <w:bookmarkStart w:id="5" w:name="_Toc278964118"/>
      <w:bookmarkEnd w:id="0"/>
      <w:bookmarkEnd w:id="1"/>
      <w:bookmarkEnd w:id="2"/>
      <w:bookmarkEnd w:id="3"/>
      <w:bookmarkEnd w:id="4"/>
      <w:r w:rsidRPr="00E379E7">
        <w:lastRenderedPageBreak/>
        <w:t>Purpose</w:t>
      </w:r>
      <w:bookmarkEnd w:id="5"/>
    </w:p>
    <w:p w:rsidR="00F2165B" w:rsidRDefault="00F2165B">
      <w:r>
        <w:t xml:space="preserve">This document describes the process </w:t>
      </w:r>
      <w:r w:rsidR="00AC4406">
        <w:t>to</w:t>
      </w:r>
      <w:r>
        <w:t xml:space="preserve"> request and manag</w:t>
      </w:r>
      <w:r w:rsidR="00AC4406">
        <w:t>e</w:t>
      </w:r>
      <w:r>
        <w:t xml:space="preserve"> changes to work products created or maintained by the </w:t>
      </w:r>
      <w:r w:rsidR="00B21577">
        <w:t xml:space="preserve">ICD-10 project team </w:t>
      </w:r>
      <w:r>
        <w:t xml:space="preserve">members. </w:t>
      </w:r>
      <w:r w:rsidR="002654B2">
        <w:t xml:space="preserve"> </w:t>
      </w:r>
      <w:r>
        <w:t xml:space="preserve">These changes </w:t>
      </w:r>
      <w:r w:rsidR="00AC4406">
        <w:t>may</w:t>
      </w:r>
      <w:r>
        <w:t xml:space="preserve"> apply to any area impacted by ICD-10, including policies, processes, and systems. </w:t>
      </w:r>
      <w:r w:rsidR="002654B2">
        <w:t xml:space="preserve"> </w:t>
      </w:r>
      <w:r>
        <w:t>This process will</w:t>
      </w:r>
      <w:r w:rsidR="00AC4406">
        <w:t xml:space="preserve"> </w:t>
      </w:r>
      <w:r w:rsidR="00B21577">
        <w:t>allow for</w:t>
      </w:r>
      <w:r w:rsidR="00AC4406">
        <w:t xml:space="preserve"> the following</w:t>
      </w:r>
      <w:r>
        <w:t>:</w:t>
      </w:r>
    </w:p>
    <w:p w:rsidR="00F2165B" w:rsidRDefault="002654B2" w:rsidP="00E379E7">
      <w:pPr>
        <w:numPr>
          <w:ilvl w:val="0"/>
          <w:numId w:val="27"/>
        </w:numPr>
        <w:ind w:left="990" w:hanging="270"/>
      </w:pPr>
      <w:r>
        <w:t>F</w:t>
      </w:r>
      <w:r w:rsidR="00F2165B">
        <w:t>acilitate communication regarding requested changes among the stakeholders of the project team;</w:t>
      </w:r>
    </w:p>
    <w:p w:rsidR="00F2165B" w:rsidRDefault="002654B2" w:rsidP="00E379E7">
      <w:pPr>
        <w:numPr>
          <w:ilvl w:val="0"/>
          <w:numId w:val="27"/>
        </w:numPr>
        <w:ind w:left="990" w:hanging="270"/>
      </w:pPr>
      <w:r>
        <w:t>P</w:t>
      </w:r>
      <w:r w:rsidR="00F2165B">
        <w:t>rovide a common process for resolving requested changes and reported problems; and</w:t>
      </w:r>
    </w:p>
    <w:p w:rsidR="00F2165B" w:rsidRDefault="002654B2" w:rsidP="00E379E7">
      <w:pPr>
        <w:numPr>
          <w:ilvl w:val="0"/>
          <w:numId w:val="27"/>
        </w:numPr>
        <w:ind w:left="990" w:hanging="270"/>
      </w:pPr>
      <w:r>
        <w:t>R</w:t>
      </w:r>
      <w:r w:rsidR="00F2165B">
        <w:t>educe the uncertainty around the existence, state, and outcome of a change that has been requested in a work product.</w:t>
      </w:r>
    </w:p>
    <w:p w:rsidR="00F2165B" w:rsidRPr="002652F0" w:rsidRDefault="00F2165B" w:rsidP="00E379E7">
      <w:pPr>
        <w:pStyle w:val="Heading1"/>
      </w:pPr>
      <w:bookmarkStart w:id="6" w:name="_Toc278964119"/>
      <w:r>
        <w:t>Scope</w:t>
      </w:r>
      <w:bookmarkEnd w:id="6"/>
    </w:p>
    <w:p w:rsidR="00F2165B" w:rsidRDefault="00F2165B" w:rsidP="00A31344">
      <w:r>
        <w:t>Any stakeholder of the ICD-10 project can submit the following types of change requests for consideration:</w:t>
      </w:r>
    </w:p>
    <w:p w:rsidR="00F2165B" w:rsidRPr="00A31344" w:rsidRDefault="002654B2" w:rsidP="00E379E7">
      <w:pPr>
        <w:numPr>
          <w:ilvl w:val="0"/>
          <w:numId w:val="27"/>
        </w:numPr>
        <w:ind w:left="990" w:hanging="270"/>
      </w:pPr>
      <w:r>
        <w:t>R</w:t>
      </w:r>
      <w:r w:rsidR="00F2165B">
        <w:t>equests for scope, schedule</w:t>
      </w:r>
      <w:r>
        <w:t>,</w:t>
      </w:r>
      <w:r w:rsidR="00F2165B">
        <w:t xml:space="preserve"> or resource changes that may affect program administration;</w:t>
      </w:r>
    </w:p>
    <w:p w:rsidR="00F2165B" w:rsidRPr="00A31344" w:rsidRDefault="002654B2" w:rsidP="00E379E7">
      <w:pPr>
        <w:numPr>
          <w:ilvl w:val="0"/>
          <w:numId w:val="27"/>
        </w:numPr>
        <w:ind w:left="990" w:hanging="270"/>
      </w:pPr>
      <w:r>
        <w:t>R</w:t>
      </w:r>
      <w:r w:rsidR="00F2165B" w:rsidRPr="00A31344">
        <w:t>equests for requirements changes (additions, deletions, modifications, deferrals) in software currently under development;</w:t>
      </w:r>
    </w:p>
    <w:p w:rsidR="00F2165B" w:rsidRPr="00A31344" w:rsidRDefault="002654B2" w:rsidP="00E379E7">
      <w:pPr>
        <w:numPr>
          <w:ilvl w:val="0"/>
          <w:numId w:val="27"/>
        </w:numPr>
        <w:ind w:left="990" w:hanging="270"/>
      </w:pPr>
      <w:r>
        <w:t>R</w:t>
      </w:r>
      <w:r w:rsidR="00F2165B" w:rsidRPr="00A31344">
        <w:t xml:space="preserve">eports of problems in current production or </w:t>
      </w:r>
      <w:r w:rsidR="00F2165B">
        <w:t>test environments;</w:t>
      </w:r>
    </w:p>
    <w:p w:rsidR="00F2165B" w:rsidRDefault="002654B2" w:rsidP="00E379E7">
      <w:pPr>
        <w:numPr>
          <w:ilvl w:val="0"/>
          <w:numId w:val="27"/>
        </w:numPr>
        <w:ind w:left="990" w:hanging="270"/>
      </w:pPr>
      <w:r>
        <w:t>R</w:t>
      </w:r>
      <w:r w:rsidR="00F2165B" w:rsidRPr="002F2B77">
        <w:t>equests for enhancements in current production systems; and</w:t>
      </w:r>
    </w:p>
    <w:p w:rsidR="00F2165B" w:rsidRDefault="002654B2" w:rsidP="00E379E7">
      <w:pPr>
        <w:numPr>
          <w:ilvl w:val="0"/>
          <w:numId w:val="27"/>
        </w:numPr>
        <w:ind w:left="990" w:hanging="270"/>
      </w:pPr>
      <w:r>
        <w:t>R</w:t>
      </w:r>
      <w:r w:rsidR="00F2165B" w:rsidRPr="002F2B77">
        <w:t>equests for new development projects.</w:t>
      </w:r>
    </w:p>
    <w:p w:rsidR="00F2165B" w:rsidRDefault="00F2165B" w:rsidP="002F2B77">
      <w:pPr>
        <w:pStyle w:val="textboxbullet"/>
        <w:numPr>
          <w:ilvl w:val="0"/>
          <w:numId w:val="0"/>
        </w:numPr>
        <w:spacing w:before="0" w:after="0" w:line="240" w:lineRule="auto"/>
        <w:ind w:left="360"/>
      </w:pPr>
    </w:p>
    <w:p w:rsidR="00F2165B" w:rsidRDefault="00F2165B" w:rsidP="00A31344">
      <w:r>
        <w:t xml:space="preserve">This change control process applies to </w:t>
      </w:r>
      <w:proofErr w:type="spellStart"/>
      <w:r>
        <w:t>baselined</w:t>
      </w:r>
      <w:proofErr w:type="spellEnd"/>
      <w:r>
        <w:t xml:space="preserve"> deliverables/work products created or managed by the members of the ICD-10 project team, including:</w:t>
      </w:r>
    </w:p>
    <w:p w:rsidR="00F2165B" w:rsidRPr="00A31344" w:rsidRDefault="002654B2" w:rsidP="00E379E7">
      <w:pPr>
        <w:numPr>
          <w:ilvl w:val="0"/>
          <w:numId w:val="27"/>
        </w:numPr>
        <w:ind w:left="990" w:hanging="270"/>
      </w:pPr>
      <w:r>
        <w:t>S</w:t>
      </w:r>
      <w:r w:rsidR="00F2165B" w:rsidRPr="00A31344">
        <w:t>oftware that has been released to production or is in beta test;</w:t>
      </w:r>
    </w:p>
    <w:p w:rsidR="00F2165B" w:rsidRPr="00A31344" w:rsidRDefault="002654B2" w:rsidP="00E379E7">
      <w:pPr>
        <w:numPr>
          <w:ilvl w:val="0"/>
          <w:numId w:val="27"/>
        </w:numPr>
        <w:ind w:left="990" w:hanging="270"/>
      </w:pPr>
      <w:r>
        <w:t>R</w:t>
      </w:r>
      <w:r w:rsidR="00F2165B" w:rsidRPr="00A31344">
        <w:t xml:space="preserve">equirements specifications for </w:t>
      </w:r>
      <w:r w:rsidR="00F2165B">
        <w:t>MMIS or other systems impacted by ICD-10;</w:t>
      </w:r>
    </w:p>
    <w:p w:rsidR="00F2165B" w:rsidRPr="00A31344" w:rsidRDefault="002654B2" w:rsidP="00E379E7">
      <w:pPr>
        <w:numPr>
          <w:ilvl w:val="0"/>
          <w:numId w:val="27"/>
        </w:numPr>
        <w:ind w:left="990" w:hanging="270"/>
      </w:pPr>
      <w:r>
        <w:t>G</w:t>
      </w:r>
      <w:r w:rsidR="00F2165B" w:rsidRPr="00A31344">
        <w:t>roup procedures and processes; and</w:t>
      </w:r>
    </w:p>
    <w:p w:rsidR="00F2165B" w:rsidRPr="00A31344" w:rsidRDefault="002654B2" w:rsidP="00E379E7">
      <w:pPr>
        <w:numPr>
          <w:ilvl w:val="0"/>
          <w:numId w:val="27"/>
        </w:numPr>
        <w:ind w:left="990" w:hanging="270"/>
      </w:pPr>
      <w:r>
        <w:t>U</w:t>
      </w:r>
      <w:r w:rsidR="00F2165B" w:rsidRPr="00A31344">
        <w:t>ser and technical documentation.</w:t>
      </w:r>
    </w:p>
    <w:p w:rsidR="00F2165B" w:rsidRPr="00A31344" w:rsidRDefault="00F2165B" w:rsidP="00A31344">
      <w:pPr>
        <w:pStyle w:val="bullet1"/>
        <w:spacing w:before="0" w:after="0" w:line="240" w:lineRule="auto"/>
        <w:rPr>
          <w:rFonts w:ascii="Times New Roman" w:hAnsi="Times New Roman"/>
          <w:sz w:val="24"/>
        </w:rPr>
      </w:pPr>
    </w:p>
    <w:p w:rsidR="00F2165B" w:rsidRDefault="00F2165B" w:rsidP="00A31344">
      <w:pPr>
        <w:keepNext/>
        <w:keepLines/>
      </w:pPr>
      <w:r>
        <w:t>The following work product classes are exempted from this change control process:</w:t>
      </w:r>
    </w:p>
    <w:p w:rsidR="00F2165B" w:rsidRPr="00A31344" w:rsidRDefault="002654B2" w:rsidP="00D8388F">
      <w:pPr>
        <w:numPr>
          <w:ilvl w:val="0"/>
          <w:numId w:val="27"/>
        </w:numPr>
        <w:ind w:left="990" w:hanging="270"/>
      </w:pPr>
      <w:r>
        <w:t>W</w:t>
      </w:r>
      <w:r w:rsidR="00F2165B" w:rsidRPr="00A31344">
        <w:t>ork products that are still under development, except for requirements changes requested in new projects;</w:t>
      </w:r>
    </w:p>
    <w:p w:rsidR="00F2165B" w:rsidRPr="00A31344" w:rsidRDefault="002654B2" w:rsidP="00D8388F">
      <w:pPr>
        <w:numPr>
          <w:ilvl w:val="0"/>
          <w:numId w:val="27"/>
        </w:numPr>
        <w:ind w:left="990" w:hanging="270"/>
      </w:pPr>
      <w:r>
        <w:t>I</w:t>
      </w:r>
      <w:r w:rsidR="00F2165B" w:rsidRPr="00A31344">
        <w:t>nterim or temporary work products created during the course of a project; and</w:t>
      </w:r>
    </w:p>
    <w:p w:rsidR="00F2165B" w:rsidRPr="00A31344" w:rsidRDefault="002654B2" w:rsidP="00D8388F">
      <w:pPr>
        <w:numPr>
          <w:ilvl w:val="0"/>
          <w:numId w:val="27"/>
        </w:numPr>
        <w:ind w:left="990" w:hanging="270"/>
      </w:pPr>
      <w:r>
        <w:t>A</w:t>
      </w:r>
      <w:r w:rsidR="00F2165B" w:rsidRPr="00A31344">
        <w:t xml:space="preserve">ny work products intended for individual use only. </w:t>
      </w:r>
    </w:p>
    <w:p w:rsidR="00F2165B" w:rsidRDefault="00F2165B" w:rsidP="00D8388F">
      <w:pPr>
        <w:pStyle w:val="Heading1"/>
      </w:pPr>
      <w:bookmarkStart w:id="7" w:name="_Toc278964120"/>
      <w:r>
        <w:t>Definitions</w:t>
      </w:r>
      <w:bookmarkEnd w:id="7"/>
    </w:p>
    <w:p w:rsidR="00F25F27" w:rsidRDefault="00F25F27" w:rsidP="00F25F27">
      <w:r>
        <w:t>Change Request (CR): An item submitted by a stakeholder for consideration through the change control process.</w:t>
      </w:r>
    </w:p>
    <w:p w:rsidR="00F25F27" w:rsidRPr="00F25F27" w:rsidRDefault="00F25F27" w:rsidP="00F25F27">
      <w:r>
        <w:t>Stakeholder: Someone who is affected by or who can influence the project.</w:t>
      </w:r>
    </w:p>
    <w:p w:rsidR="00F2165B" w:rsidRDefault="00F2165B" w:rsidP="00E379E7">
      <w:pPr>
        <w:pStyle w:val="Heading1"/>
      </w:pPr>
      <w:bookmarkStart w:id="8" w:name="_Toc167871976"/>
      <w:bookmarkStart w:id="9" w:name="_Toc278964121"/>
      <w:r w:rsidRPr="002652F0">
        <w:lastRenderedPageBreak/>
        <w:t>Roles and Responsibilities</w:t>
      </w:r>
      <w:bookmarkEnd w:id="8"/>
      <w:bookmarkEnd w:id="9"/>
    </w:p>
    <w:p w:rsidR="00F2165B" w:rsidRPr="002652F0" w:rsidRDefault="00F2165B" w:rsidP="009D4F9A">
      <w:r>
        <w:t>A</w:t>
      </w:r>
      <w:r w:rsidRPr="002652F0">
        <w:t xml:space="preserve">ll </w:t>
      </w:r>
      <w:r>
        <w:t xml:space="preserve">ICD-10 project </w:t>
      </w:r>
      <w:r w:rsidRPr="002652F0">
        <w:t xml:space="preserve">team members play a role in </w:t>
      </w:r>
      <w:r>
        <w:t>change</w:t>
      </w:r>
      <w:r w:rsidRPr="002652F0">
        <w:t xml:space="preserve"> management</w:t>
      </w:r>
      <w:r>
        <w:t xml:space="preserve"> and </w:t>
      </w:r>
      <w:r w:rsidRPr="002652F0">
        <w:t xml:space="preserve">should </w:t>
      </w:r>
      <w:r>
        <w:t xml:space="preserve">understand the impacts and opportunities of ICD-10 on their business areas (see </w:t>
      </w:r>
      <w:r w:rsidR="00DD7C08">
        <w:fldChar w:fldCharType="begin"/>
      </w:r>
      <w:r w:rsidR="00DD0DFE">
        <w:instrText xml:space="preserve"> REF _Ref278269669 \h </w:instrText>
      </w:r>
      <w:r w:rsidR="00DD7C08">
        <w:fldChar w:fldCharType="separate"/>
      </w:r>
      <w:r w:rsidR="00DD0DFE">
        <w:t xml:space="preserve">Table </w:t>
      </w:r>
      <w:r w:rsidR="00DD0DFE">
        <w:rPr>
          <w:noProof/>
        </w:rPr>
        <w:t>1</w:t>
      </w:r>
      <w:r w:rsidR="00DD7C08">
        <w:fldChar w:fldCharType="end"/>
      </w:r>
      <w:r>
        <w:t>)</w:t>
      </w:r>
      <w:r w:rsidRPr="002652F0">
        <w:t xml:space="preserve">. </w:t>
      </w:r>
      <w:r w:rsidR="002654B2">
        <w:t xml:space="preserve"> </w:t>
      </w:r>
      <w:r w:rsidRPr="002652F0">
        <w:t xml:space="preserve">In addition, the project manager, or designee, </w:t>
      </w:r>
      <w:r>
        <w:t>should include consideration of Change Control Board (CCB) inputs and outputs on the ICD-10 project scope, cost, and schedule</w:t>
      </w:r>
      <w:r w:rsidRPr="002652F0">
        <w:t>.</w:t>
      </w:r>
    </w:p>
    <w:p w:rsidR="009D4F9A" w:rsidRDefault="009D4F9A" w:rsidP="009D4F9A">
      <w:pPr>
        <w:pStyle w:val="Caption"/>
      </w:pPr>
      <w:bookmarkStart w:id="10" w:name="_Ref278269669"/>
      <w:bookmarkStart w:id="11" w:name="_Toc278964023"/>
      <w:r>
        <w:t xml:space="preserve">Table </w:t>
      </w:r>
      <w:r w:rsidR="00DD7C08">
        <w:fldChar w:fldCharType="begin"/>
      </w:r>
      <w:r w:rsidR="00932739">
        <w:instrText xml:space="preserve"> SEQ Table \* ARABIC </w:instrText>
      </w:r>
      <w:r w:rsidR="00DD7C08">
        <w:fldChar w:fldCharType="separate"/>
      </w:r>
      <w:r w:rsidR="00DD0DFE">
        <w:rPr>
          <w:noProof/>
        </w:rPr>
        <w:t>1</w:t>
      </w:r>
      <w:r w:rsidR="00DD7C08">
        <w:fldChar w:fldCharType="end"/>
      </w:r>
      <w:bookmarkEnd w:id="10"/>
      <w:r>
        <w:t>:</w:t>
      </w:r>
      <w:r w:rsidR="002654B2">
        <w:t xml:space="preserve"> </w:t>
      </w:r>
      <w:r w:rsidR="00AC4406">
        <w:t xml:space="preserve"> </w:t>
      </w:r>
      <w:r>
        <w:t>Roles and Responsibilities</w:t>
      </w:r>
      <w:bookmarkEnd w:id="11"/>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7380"/>
      </w:tblGrid>
      <w:tr w:rsidR="00F2165B" w:rsidRPr="002652F0" w:rsidTr="00AC4406">
        <w:trPr>
          <w:cantSplit/>
          <w:tblHeader/>
        </w:trPr>
        <w:tc>
          <w:tcPr>
            <w:tcW w:w="2070" w:type="dxa"/>
            <w:shd w:val="clear" w:color="auto" w:fill="4F81BD" w:themeFill="accent1"/>
            <w:tcMar>
              <w:top w:w="29" w:type="dxa"/>
              <w:left w:w="115" w:type="dxa"/>
              <w:bottom w:w="29" w:type="dxa"/>
              <w:right w:w="115" w:type="dxa"/>
            </w:tcMar>
          </w:tcPr>
          <w:p w:rsidR="00DD7C08" w:rsidRDefault="00F2165B">
            <w:pPr>
              <w:jc w:val="center"/>
              <w:rPr>
                <w:b/>
                <w:bCs/>
                <w:color w:val="FFFFFF" w:themeColor="background1"/>
              </w:rPr>
            </w:pPr>
            <w:r w:rsidRPr="00AC4406">
              <w:rPr>
                <w:b/>
                <w:bCs/>
                <w:color w:val="FFFFFF" w:themeColor="background1"/>
              </w:rPr>
              <w:t>Role</w:t>
            </w:r>
          </w:p>
        </w:tc>
        <w:tc>
          <w:tcPr>
            <w:tcW w:w="7380" w:type="dxa"/>
            <w:shd w:val="clear" w:color="auto" w:fill="4F81BD" w:themeFill="accent1"/>
            <w:tcMar>
              <w:top w:w="29" w:type="dxa"/>
              <w:left w:w="115" w:type="dxa"/>
              <w:bottom w:w="29" w:type="dxa"/>
              <w:right w:w="115" w:type="dxa"/>
            </w:tcMar>
          </w:tcPr>
          <w:p w:rsidR="00DD7C08" w:rsidRDefault="00F2165B">
            <w:pPr>
              <w:jc w:val="center"/>
              <w:rPr>
                <w:b/>
                <w:bCs/>
                <w:color w:val="FFFFFF" w:themeColor="background1"/>
              </w:rPr>
            </w:pPr>
            <w:r w:rsidRPr="00AC4406">
              <w:rPr>
                <w:b/>
                <w:bCs/>
                <w:color w:val="FFFFFF" w:themeColor="background1"/>
              </w:rPr>
              <w:t>Activity</w:t>
            </w:r>
          </w:p>
        </w:tc>
      </w:tr>
      <w:tr w:rsidR="00F2165B" w:rsidRPr="002652F0" w:rsidTr="00AC4406">
        <w:trPr>
          <w:cantSplit/>
          <w:trHeight w:val="827"/>
        </w:trPr>
        <w:tc>
          <w:tcPr>
            <w:tcW w:w="2070" w:type="dxa"/>
            <w:shd w:val="clear" w:color="auto" w:fill="D3DFEE" w:themeFill="accent1" w:themeFillTint="3F"/>
            <w:tcMar>
              <w:top w:w="29" w:type="dxa"/>
              <w:left w:w="115" w:type="dxa"/>
              <w:bottom w:w="29" w:type="dxa"/>
              <w:right w:w="115" w:type="dxa"/>
            </w:tcMar>
          </w:tcPr>
          <w:p w:rsidR="00F2165B" w:rsidRPr="00AC4406" w:rsidRDefault="00F2165B" w:rsidP="00D56E25">
            <w:pPr>
              <w:rPr>
                <w:b/>
                <w:bCs/>
              </w:rPr>
            </w:pPr>
            <w:r w:rsidRPr="00AC4406">
              <w:rPr>
                <w:b/>
                <w:bCs/>
              </w:rPr>
              <w:t>ICD-10 Steering Committee</w:t>
            </w:r>
          </w:p>
        </w:tc>
        <w:tc>
          <w:tcPr>
            <w:tcW w:w="7380" w:type="dxa"/>
            <w:shd w:val="clear" w:color="auto" w:fill="D3DFEE" w:themeFill="accent1" w:themeFillTint="3F"/>
            <w:tcMar>
              <w:top w:w="29" w:type="dxa"/>
              <w:left w:w="115" w:type="dxa"/>
              <w:bottom w:w="29" w:type="dxa"/>
              <w:right w:w="115" w:type="dxa"/>
            </w:tcMar>
          </w:tcPr>
          <w:p w:rsidR="00F2165B" w:rsidRDefault="00F2165B" w:rsidP="00C95665">
            <w:r>
              <w:t>The group that charters the CCB and approves or rejects ICD-10 project changes where either CCB consensus is not reached or program administration may be affected (e.g.</w:t>
            </w:r>
            <w:r w:rsidR="002654B2">
              <w:t>,</w:t>
            </w:r>
            <w:r>
              <w:t xml:space="preserve"> scope, schedule, or costs).</w:t>
            </w:r>
          </w:p>
        </w:tc>
      </w:tr>
      <w:tr w:rsidR="00F2165B" w:rsidRPr="002652F0" w:rsidTr="00AC4406">
        <w:trPr>
          <w:cantSplit/>
          <w:trHeight w:val="278"/>
        </w:trPr>
        <w:tc>
          <w:tcPr>
            <w:tcW w:w="2070" w:type="dxa"/>
            <w:tcMar>
              <w:top w:w="29" w:type="dxa"/>
              <w:left w:w="115" w:type="dxa"/>
              <w:bottom w:w="29" w:type="dxa"/>
              <w:right w:w="115" w:type="dxa"/>
            </w:tcMar>
          </w:tcPr>
          <w:p w:rsidR="00F2165B" w:rsidRPr="00AC4406" w:rsidRDefault="00F2165B" w:rsidP="00E6313C">
            <w:pPr>
              <w:rPr>
                <w:b/>
                <w:bCs/>
              </w:rPr>
            </w:pPr>
            <w:r w:rsidRPr="00AC4406">
              <w:rPr>
                <w:b/>
                <w:bCs/>
              </w:rPr>
              <w:t>CCB</w:t>
            </w:r>
          </w:p>
        </w:tc>
        <w:tc>
          <w:tcPr>
            <w:tcW w:w="7380" w:type="dxa"/>
            <w:tcMar>
              <w:top w:w="29" w:type="dxa"/>
              <w:left w:w="115" w:type="dxa"/>
              <w:bottom w:w="29" w:type="dxa"/>
              <w:right w:w="115" w:type="dxa"/>
            </w:tcMar>
          </w:tcPr>
          <w:p w:rsidR="00F2165B" w:rsidRDefault="00F2165B" w:rsidP="00C95665">
            <w:r>
              <w:t xml:space="preserve">The group that approves or rejects proposed changes for the project. </w:t>
            </w:r>
          </w:p>
        </w:tc>
      </w:tr>
      <w:tr w:rsidR="00F2165B" w:rsidRPr="002652F0" w:rsidTr="00AC4406">
        <w:trPr>
          <w:cantSplit/>
          <w:trHeight w:val="1070"/>
        </w:trPr>
        <w:tc>
          <w:tcPr>
            <w:tcW w:w="2070" w:type="dxa"/>
            <w:shd w:val="clear" w:color="auto" w:fill="D3DFEE" w:themeFill="accent1" w:themeFillTint="3F"/>
            <w:tcMar>
              <w:top w:w="29" w:type="dxa"/>
              <w:left w:w="115" w:type="dxa"/>
              <w:bottom w:w="29" w:type="dxa"/>
              <w:right w:w="115" w:type="dxa"/>
            </w:tcMar>
          </w:tcPr>
          <w:p w:rsidR="00F2165B" w:rsidRPr="00AC4406" w:rsidRDefault="00F2165B" w:rsidP="00D56E25">
            <w:pPr>
              <w:rPr>
                <w:b/>
                <w:bCs/>
              </w:rPr>
            </w:pPr>
            <w:r w:rsidRPr="00AC4406">
              <w:rPr>
                <w:b/>
                <w:bCs/>
              </w:rPr>
              <w:t>CCB Chair</w:t>
            </w:r>
          </w:p>
        </w:tc>
        <w:tc>
          <w:tcPr>
            <w:tcW w:w="7380" w:type="dxa"/>
            <w:shd w:val="clear" w:color="auto" w:fill="D3DFEE" w:themeFill="accent1" w:themeFillTint="3F"/>
            <w:tcMar>
              <w:top w:w="29" w:type="dxa"/>
              <w:left w:w="115" w:type="dxa"/>
              <w:bottom w:w="29" w:type="dxa"/>
              <w:right w:w="115" w:type="dxa"/>
            </w:tcMar>
          </w:tcPr>
          <w:p w:rsidR="00F2165B" w:rsidRPr="002652F0" w:rsidRDefault="00F2165B" w:rsidP="00C95665">
            <w:r>
              <w:t>Chairperson of the CCB; has decision-making authority as granted by charter (e.g.</w:t>
            </w:r>
            <w:r w:rsidR="000E5744">
              <w:t>,</w:t>
            </w:r>
            <w:r>
              <w:t xml:space="preserve"> may have final decision-making authority if the CCB does not reach agreement); directs someone to be the Evaluator for each CR; and directs someone to be the Modifier for each approved CR.</w:t>
            </w:r>
          </w:p>
        </w:tc>
      </w:tr>
      <w:tr w:rsidR="00F2165B" w:rsidRPr="002652F0" w:rsidTr="00AC4406">
        <w:trPr>
          <w:cantSplit/>
        </w:trPr>
        <w:tc>
          <w:tcPr>
            <w:tcW w:w="2070" w:type="dxa"/>
            <w:tcMar>
              <w:top w:w="29" w:type="dxa"/>
              <w:left w:w="115" w:type="dxa"/>
              <w:bottom w:w="29" w:type="dxa"/>
              <w:right w:w="115" w:type="dxa"/>
            </w:tcMar>
          </w:tcPr>
          <w:p w:rsidR="00F2165B" w:rsidRPr="00AC4406" w:rsidRDefault="00F2165B" w:rsidP="00A02307">
            <w:pPr>
              <w:rPr>
                <w:b/>
                <w:bCs/>
              </w:rPr>
            </w:pPr>
            <w:r w:rsidRPr="00AC4406">
              <w:rPr>
                <w:b/>
                <w:bCs/>
              </w:rPr>
              <w:t>Evaluator</w:t>
            </w:r>
          </w:p>
        </w:tc>
        <w:tc>
          <w:tcPr>
            <w:tcW w:w="7380" w:type="dxa"/>
            <w:tcMar>
              <w:top w:w="29" w:type="dxa"/>
              <w:left w:w="115" w:type="dxa"/>
              <w:bottom w:w="29" w:type="dxa"/>
              <w:right w:w="115" w:type="dxa"/>
            </w:tcMar>
          </w:tcPr>
          <w:p w:rsidR="00F2165B" w:rsidRPr="002652F0" w:rsidRDefault="00F2165B" w:rsidP="00AA2FB5">
            <w:r>
              <w:t>The person whom the CCB Chair asks to analyze the impact of a proposed change.</w:t>
            </w:r>
          </w:p>
        </w:tc>
      </w:tr>
      <w:tr w:rsidR="00F2165B" w:rsidRPr="002652F0" w:rsidTr="00AC4406">
        <w:trPr>
          <w:cantSplit/>
        </w:trPr>
        <w:tc>
          <w:tcPr>
            <w:tcW w:w="2070" w:type="dxa"/>
            <w:shd w:val="clear" w:color="auto" w:fill="D3DFEE" w:themeFill="accent1" w:themeFillTint="3F"/>
            <w:tcMar>
              <w:top w:w="29" w:type="dxa"/>
              <w:left w:w="115" w:type="dxa"/>
              <w:bottom w:w="29" w:type="dxa"/>
              <w:right w:w="115" w:type="dxa"/>
            </w:tcMar>
          </w:tcPr>
          <w:p w:rsidR="00F2165B" w:rsidRPr="00AC4406" w:rsidRDefault="00F2165B" w:rsidP="00A02307">
            <w:pPr>
              <w:rPr>
                <w:b/>
                <w:bCs/>
              </w:rPr>
            </w:pPr>
            <w:r w:rsidRPr="00AC4406">
              <w:rPr>
                <w:b/>
                <w:bCs/>
              </w:rPr>
              <w:t>Modifier</w:t>
            </w:r>
          </w:p>
        </w:tc>
        <w:tc>
          <w:tcPr>
            <w:tcW w:w="7380" w:type="dxa"/>
            <w:shd w:val="clear" w:color="auto" w:fill="D3DFEE" w:themeFill="accent1" w:themeFillTint="3F"/>
            <w:tcMar>
              <w:top w:w="29" w:type="dxa"/>
              <w:left w:w="115" w:type="dxa"/>
              <w:bottom w:w="29" w:type="dxa"/>
              <w:right w:w="115" w:type="dxa"/>
            </w:tcMar>
          </w:tcPr>
          <w:p w:rsidR="00F2165B" w:rsidRPr="002652F0" w:rsidRDefault="00F2165B" w:rsidP="00C95665">
            <w:r>
              <w:t>The person who is assigned responsibility for making changes in a work product in response to an approved CR; updates the status of the request over time.</w:t>
            </w:r>
          </w:p>
        </w:tc>
      </w:tr>
      <w:tr w:rsidR="00F2165B" w:rsidRPr="002652F0" w:rsidTr="00AC4406">
        <w:trPr>
          <w:cantSplit/>
        </w:trPr>
        <w:tc>
          <w:tcPr>
            <w:tcW w:w="2070" w:type="dxa"/>
            <w:tcMar>
              <w:top w:w="29" w:type="dxa"/>
              <w:left w:w="115" w:type="dxa"/>
              <w:bottom w:w="29" w:type="dxa"/>
              <w:right w:w="115" w:type="dxa"/>
            </w:tcMar>
          </w:tcPr>
          <w:p w:rsidR="00F2165B" w:rsidRPr="00AC4406" w:rsidRDefault="00F2165B" w:rsidP="00A02307">
            <w:pPr>
              <w:rPr>
                <w:b/>
                <w:bCs/>
              </w:rPr>
            </w:pPr>
            <w:r w:rsidRPr="00AC4406">
              <w:rPr>
                <w:b/>
                <w:bCs/>
              </w:rPr>
              <w:t>Originator</w:t>
            </w:r>
          </w:p>
        </w:tc>
        <w:tc>
          <w:tcPr>
            <w:tcW w:w="7380" w:type="dxa"/>
            <w:tcMar>
              <w:top w:w="29" w:type="dxa"/>
              <w:left w:w="115" w:type="dxa"/>
              <w:bottom w:w="29" w:type="dxa"/>
              <w:right w:w="115" w:type="dxa"/>
            </w:tcMar>
          </w:tcPr>
          <w:p w:rsidR="00F2165B" w:rsidRPr="002652F0" w:rsidRDefault="00F2165B" w:rsidP="00AA2FB5">
            <w:r>
              <w:t>The person who submits a new change request.</w:t>
            </w:r>
          </w:p>
        </w:tc>
      </w:tr>
      <w:tr w:rsidR="00F2165B" w:rsidRPr="002652F0" w:rsidTr="00AC4406">
        <w:trPr>
          <w:cantSplit/>
        </w:trPr>
        <w:tc>
          <w:tcPr>
            <w:tcW w:w="2070" w:type="dxa"/>
            <w:shd w:val="clear" w:color="auto" w:fill="D3DFEE" w:themeFill="accent1" w:themeFillTint="3F"/>
            <w:tcMar>
              <w:top w:w="29" w:type="dxa"/>
              <w:left w:w="115" w:type="dxa"/>
              <w:bottom w:w="29" w:type="dxa"/>
              <w:right w:w="115" w:type="dxa"/>
            </w:tcMar>
          </w:tcPr>
          <w:p w:rsidR="00F2165B" w:rsidRPr="00AC4406" w:rsidRDefault="00F2165B" w:rsidP="00A02307">
            <w:pPr>
              <w:rPr>
                <w:b/>
                <w:bCs/>
              </w:rPr>
            </w:pPr>
            <w:r w:rsidRPr="00AC4406">
              <w:rPr>
                <w:b/>
                <w:bCs/>
              </w:rPr>
              <w:t>Project Manager</w:t>
            </w:r>
          </w:p>
        </w:tc>
        <w:tc>
          <w:tcPr>
            <w:tcW w:w="7380" w:type="dxa"/>
            <w:shd w:val="clear" w:color="auto" w:fill="D3DFEE" w:themeFill="accent1" w:themeFillTint="3F"/>
            <w:tcMar>
              <w:top w:w="29" w:type="dxa"/>
              <w:left w:w="115" w:type="dxa"/>
              <w:bottom w:w="29" w:type="dxa"/>
              <w:right w:w="115" w:type="dxa"/>
            </w:tcMar>
          </w:tcPr>
          <w:p w:rsidR="00F2165B" w:rsidRPr="002652F0" w:rsidRDefault="00F2165B" w:rsidP="00AA2FB5">
            <w:r>
              <w:t>The person who is responsible for overall planning and tracking of the development project activities.</w:t>
            </w:r>
          </w:p>
        </w:tc>
      </w:tr>
      <w:tr w:rsidR="00F2165B" w:rsidRPr="002652F0" w:rsidTr="00AC4406">
        <w:trPr>
          <w:cantSplit/>
        </w:trPr>
        <w:tc>
          <w:tcPr>
            <w:tcW w:w="2070" w:type="dxa"/>
            <w:tcMar>
              <w:top w:w="29" w:type="dxa"/>
              <w:left w:w="115" w:type="dxa"/>
              <w:bottom w:w="29" w:type="dxa"/>
              <w:right w:w="115" w:type="dxa"/>
            </w:tcMar>
          </w:tcPr>
          <w:p w:rsidR="00F2165B" w:rsidRPr="00AC4406" w:rsidRDefault="00F2165B" w:rsidP="00A02307">
            <w:pPr>
              <w:rPr>
                <w:b/>
                <w:bCs/>
              </w:rPr>
            </w:pPr>
            <w:r w:rsidRPr="00AC4406">
              <w:rPr>
                <w:b/>
                <w:bCs/>
              </w:rPr>
              <w:t>Verifier</w:t>
            </w:r>
          </w:p>
        </w:tc>
        <w:tc>
          <w:tcPr>
            <w:tcW w:w="7380" w:type="dxa"/>
            <w:tcMar>
              <w:top w:w="29" w:type="dxa"/>
              <w:left w:w="115" w:type="dxa"/>
              <w:bottom w:w="29" w:type="dxa"/>
              <w:right w:w="115" w:type="dxa"/>
            </w:tcMar>
          </w:tcPr>
          <w:p w:rsidR="00F2165B" w:rsidRPr="002652F0" w:rsidRDefault="00F2165B" w:rsidP="00AA2FB5">
            <w:r>
              <w:t>The person who determines whether a change was made correctly.</w:t>
            </w:r>
          </w:p>
        </w:tc>
      </w:tr>
    </w:tbl>
    <w:p w:rsidR="00F2165B" w:rsidRDefault="00F2165B" w:rsidP="00E379E7">
      <w:pPr>
        <w:pStyle w:val="Heading1"/>
      </w:pPr>
      <w:bookmarkStart w:id="12" w:name="_Toc278964122"/>
      <w:r w:rsidRPr="002652F0">
        <w:t>Process</w:t>
      </w:r>
      <w:bookmarkEnd w:id="12"/>
      <w:r w:rsidRPr="002652F0">
        <w:t xml:space="preserve"> </w:t>
      </w:r>
    </w:p>
    <w:p w:rsidR="009D4F9A" w:rsidRDefault="00F2165B" w:rsidP="009D4F9A">
      <w:r w:rsidRPr="002652F0">
        <w:t xml:space="preserve">Outlined in </w:t>
      </w:r>
      <w:r w:rsidR="00DD7C08">
        <w:fldChar w:fldCharType="begin"/>
      </w:r>
      <w:r w:rsidR="00DD0DFE">
        <w:instrText xml:space="preserve"> REF _Ref278269643 \h </w:instrText>
      </w:r>
      <w:r w:rsidR="00DD7C08">
        <w:fldChar w:fldCharType="separate"/>
      </w:r>
      <w:r w:rsidR="00DD0DFE">
        <w:t xml:space="preserve">Table </w:t>
      </w:r>
      <w:r w:rsidR="00DD0DFE">
        <w:rPr>
          <w:noProof/>
        </w:rPr>
        <w:t>2</w:t>
      </w:r>
      <w:r w:rsidR="00DD7C08">
        <w:fldChar w:fldCharType="end"/>
      </w:r>
      <w:r w:rsidRPr="002652F0">
        <w:t xml:space="preserve"> and </w:t>
      </w:r>
      <w:r w:rsidR="00DD7C08">
        <w:fldChar w:fldCharType="begin"/>
      </w:r>
      <w:r w:rsidR="00DD0DFE">
        <w:instrText xml:space="preserve"> REF _Ref278269655 \h </w:instrText>
      </w:r>
      <w:r w:rsidR="00DD7C08">
        <w:fldChar w:fldCharType="separate"/>
      </w:r>
      <w:r w:rsidR="00DD0DFE">
        <w:t xml:space="preserve">Figure </w:t>
      </w:r>
      <w:r w:rsidR="00DD0DFE">
        <w:rPr>
          <w:noProof/>
        </w:rPr>
        <w:t>1</w:t>
      </w:r>
      <w:r w:rsidR="00DD7C08">
        <w:fldChar w:fldCharType="end"/>
      </w:r>
      <w:r w:rsidRPr="002652F0">
        <w:t xml:space="preserve">, the </w:t>
      </w:r>
      <w:r>
        <w:t>change</w:t>
      </w:r>
      <w:r w:rsidRPr="002652F0">
        <w:t xml:space="preserve"> management process begins when a </w:t>
      </w:r>
      <w:r>
        <w:t>stakeholder</w:t>
      </w:r>
      <w:r w:rsidRPr="002652F0">
        <w:t xml:space="preserve">, at any ICD-10 program level, </w:t>
      </w:r>
      <w:r>
        <w:t>submits a change request for consideration by the CCB.</w:t>
      </w:r>
      <w:r w:rsidRPr="002652F0">
        <w:t xml:space="preserve">  </w:t>
      </w:r>
    </w:p>
    <w:p w:rsidR="009D4F9A" w:rsidRDefault="009D4F9A" w:rsidP="009D4F9A">
      <w:pPr>
        <w:pStyle w:val="Caption"/>
      </w:pPr>
      <w:r>
        <w:br w:type="page"/>
      </w:r>
      <w:bookmarkStart w:id="13" w:name="_Ref278269643"/>
      <w:bookmarkStart w:id="14" w:name="_Toc278964024"/>
      <w:r>
        <w:lastRenderedPageBreak/>
        <w:t xml:space="preserve">Table </w:t>
      </w:r>
      <w:r w:rsidR="00DD7C08">
        <w:fldChar w:fldCharType="begin"/>
      </w:r>
      <w:r w:rsidR="00932739">
        <w:instrText xml:space="preserve"> SEQ Table \* ARABIC </w:instrText>
      </w:r>
      <w:r w:rsidR="00DD7C08">
        <w:fldChar w:fldCharType="separate"/>
      </w:r>
      <w:r w:rsidR="00DD0DFE">
        <w:rPr>
          <w:noProof/>
        </w:rPr>
        <w:t>2</w:t>
      </w:r>
      <w:r w:rsidR="00DD7C08">
        <w:fldChar w:fldCharType="end"/>
      </w:r>
      <w:bookmarkEnd w:id="13"/>
      <w:r>
        <w:t>: Process Summary</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3"/>
        <w:gridCol w:w="3191"/>
      </w:tblGrid>
      <w:tr w:rsidR="00F5603D" w:rsidRPr="002652F0" w:rsidTr="00F5603D">
        <w:trPr>
          <w:cantSplit/>
          <w:tblHeader/>
        </w:trPr>
        <w:tc>
          <w:tcPr>
            <w:tcW w:w="1667" w:type="pct"/>
            <w:shd w:val="clear" w:color="auto" w:fill="4F81BD" w:themeFill="accent1"/>
          </w:tcPr>
          <w:p w:rsidR="00F5603D" w:rsidRDefault="00F5603D">
            <w:pPr>
              <w:jc w:val="center"/>
              <w:rPr>
                <w:b/>
                <w:bCs/>
                <w:color w:val="FFFFFF" w:themeColor="background1"/>
              </w:rPr>
            </w:pPr>
            <w:r w:rsidRPr="00AC4406">
              <w:rPr>
                <w:b/>
                <w:bCs/>
                <w:color w:val="FFFFFF" w:themeColor="background1"/>
              </w:rPr>
              <w:t>Inputs</w:t>
            </w:r>
          </w:p>
        </w:tc>
        <w:tc>
          <w:tcPr>
            <w:tcW w:w="1667" w:type="pct"/>
            <w:shd w:val="clear" w:color="auto" w:fill="4F81BD" w:themeFill="accent1"/>
          </w:tcPr>
          <w:p w:rsidR="00F5603D" w:rsidRDefault="00F5603D">
            <w:pPr>
              <w:jc w:val="center"/>
              <w:rPr>
                <w:b/>
                <w:bCs/>
                <w:color w:val="FFFFFF" w:themeColor="background1"/>
              </w:rPr>
            </w:pPr>
            <w:r w:rsidRPr="00AC4406">
              <w:rPr>
                <w:b/>
                <w:bCs/>
                <w:color w:val="FFFFFF" w:themeColor="background1"/>
              </w:rPr>
              <w:t>Process</w:t>
            </w:r>
          </w:p>
        </w:tc>
        <w:tc>
          <w:tcPr>
            <w:tcW w:w="1667" w:type="pct"/>
            <w:shd w:val="clear" w:color="auto" w:fill="4F81BD" w:themeFill="accent1"/>
          </w:tcPr>
          <w:p w:rsidR="00F5603D" w:rsidRDefault="00F5603D">
            <w:pPr>
              <w:jc w:val="center"/>
              <w:rPr>
                <w:b/>
                <w:bCs/>
                <w:color w:val="FFFFFF" w:themeColor="background1"/>
              </w:rPr>
            </w:pPr>
            <w:r w:rsidRPr="00AC4406">
              <w:rPr>
                <w:b/>
                <w:bCs/>
                <w:color w:val="FFFFFF" w:themeColor="background1"/>
              </w:rPr>
              <w:t>Outputs</w:t>
            </w:r>
          </w:p>
        </w:tc>
      </w:tr>
      <w:tr w:rsidR="00F5603D" w:rsidRPr="002652F0" w:rsidTr="00F5603D">
        <w:trPr>
          <w:cantSplit/>
        </w:trPr>
        <w:tc>
          <w:tcPr>
            <w:tcW w:w="1667" w:type="pct"/>
            <w:shd w:val="clear" w:color="auto" w:fill="D3DFEE" w:themeFill="accent1" w:themeFillTint="3F"/>
          </w:tcPr>
          <w:p w:rsidR="00F5603D" w:rsidRPr="00AC4406" w:rsidRDefault="00F5603D" w:rsidP="00AC4406">
            <w:pPr>
              <w:pStyle w:val="CheckBullet"/>
              <w:numPr>
                <w:ilvl w:val="0"/>
                <w:numId w:val="13"/>
              </w:numPr>
              <w:tabs>
                <w:tab w:val="num" w:pos="180"/>
              </w:tabs>
              <w:spacing w:after="0"/>
              <w:ind w:left="180" w:hanging="180"/>
              <w:rPr>
                <w:rFonts w:ascii="Times New Roman" w:hAnsi="Times New Roman"/>
                <w:b/>
                <w:bCs/>
                <w:sz w:val="24"/>
              </w:rPr>
            </w:pPr>
            <w:r w:rsidRPr="00AC4406">
              <w:rPr>
                <w:rFonts w:ascii="Times New Roman" w:hAnsi="Times New Roman"/>
                <w:b/>
                <w:bCs/>
                <w:sz w:val="24"/>
              </w:rPr>
              <w:t>Charters (e.g.</w:t>
            </w:r>
            <w:r>
              <w:rPr>
                <w:rFonts w:ascii="Times New Roman" w:hAnsi="Times New Roman"/>
                <w:b/>
                <w:bCs/>
                <w:sz w:val="24"/>
              </w:rPr>
              <w:t>,</w:t>
            </w:r>
            <w:r w:rsidRPr="00AC4406">
              <w:rPr>
                <w:rFonts w:ascii="Times New Roman" w:hAnsi="Times New Roman"/>
                <w:b/>
                <w:bCs/>
                <w:sz w:val="24"/>
              </w:rPr>
              <w:t xml:space="preserve"> Program, Project, and CCB)</w:t>
            </w:r>
          </w:p>
          <w:p w:rsidR="00F5603D" w:rsidRPr="00AC4406" w:rsidRDefault="00F5603D" w:rsidP="00AC4406">
            <w:pPr>
              <w:pStyle w:val="CheckBullet"/>
              <w:numPr>
                <w:ilvl w:val="0"/>
                <w:numId w:val="13"/>
              </w:numPr>
              <w:tabs>
                <w:tab w:val="num" w:pos="180"/>
              </w:tabs>
              <w:spacing w:after="0"/>
              <w:ind w:left="180" w:hanging="180"/>
              <w:rPr>
                <w:rFonts w:ascii="Times New Roman" w:hAnsi="Times New Roman"/>
                <w:b/>
                <w:bCs/>
                <w:sz w:val="24"/>
              </w:rPr>
            </w:pPr>
            <w:proofErr w:type="spellStart"/>
            <w:r w:rsidRPr="00AC4406">
              <w:rPr>
                <w:rFonts w:ascii="Times New Roman" w:hAnsi="Times New Roman"/>
                <w:b/>
                <w:bCs/>
                <w:sz w:val="24"/>
              </w:rPr>
              <w:t>Baselined</w:t>
            </w:r>
            <w:proofErr w:type="spellEnd"/>
            <w:r w:rsidRPr="00AC4406">
              <w:rPr>
                <w:rFonts w:ascii="Times New Roman" w:hAnsi="Times New Roman"/>
                <w:b/>
                <w:bCs/>
                <w:sz w:val="24"/>
              </w:rPr>
              <w:t xml:space="preserve"> work products</w:t>
            </w:r>
          </w:p>
          <w:p w:rsidR="00F5603D" w:rsidRPr="00AC4406" w:rsidRDefault="00F5603D" w:rsidP="00AC4406">
            <w:pPr>
              <w:pStyle w:val="CheckBullet"/>
              <w:numPr>
                <w:ilvl w:val="0"/>
                <w:numId w:val="13"/>
              </w:numPr>
              <w:tabs>
                <w:tab w:val="num" w:pos="180"/>
              </w:tabs>
              <w:spacing w:after="0"/>
              <w:ind w:left="180" w:hanging="180"/>
              <w:rPr>
                <w:rFonts w:ascii="Times New Roman" w:hAnsi="Times New Roman"/>
                <w:b/>
                <w:bCs/>
                <w:sz w:val="24"/>
              </w:rPr>
            </w:pPr>
            <w:r w:rsidRPr="00AC4406">
              <w:rPr>
                <w:rFonts w:ascii="Times New Roman" w:hAnsi="Times New Roman"/>
                <w:b/>
                <w:bCs/>
                <w:sz w:val="24"/>
              </w:rPr>
              <w:t>Project Plan</w:t>
            </w:r>
          </w:p>
          <w:p w:rsidR="00F5603D" w:rsidRPr="00AC4406" w:rsidRDefault="00F5603D" w:rsidP="00AC4406">
            <w:pPr>
              <w:pStyle w:val="CheckBullet"/>
              <w:numPr>
                <w:ilvl w:val="0"/>
                <w:numId w:val="13"/>
              </w:numPr>
              <w:tabs>
                <w:tab w:val="num" w:pos="180"/>
              </w:tabs>
              <w:spacing w:after="0"/>
              <w:ind w:left="180" w:hanging="180"/>
              <w:rPr>
                <w:rFonts w:ascii="Times New Roman" w:hAnsi="Times New Roman"/>
                <w:b/>
                <w:bCs/>
                <w:sz w:val="24"/>
              </w:rPr>
            </w:pPr>
            <w:r w:rsidRPr="00AC4406">
              <w:rPr>
                <w:rFonts w:ascii="Times New Roman" w:hAnsi="Times New Roman"/>
                <w:b/>
                <w:bCs/>
                <w:sz w:val="24"/>
              </w:rPr>
              <w:t>Risk Assessment Checklist</w:t>
            </w:r>
          </w:p>
          <w:p w:rsidR="00F5603D" w:rsidRPr="00AC4406" w:rsidDel="00067C6E" w:rsidRDefault="00F5603D" w:rsidP="00AC4406">
            <w:pPr>
              <w:pStyle w:val="CheckBullet"/>
              <w:numPr>
                <w:ilvl w:val="0"/>
                <w:numId w:val="13"/>
              </w:numPr>
              <w:tabs>
                <w:tab w:val="num" w:pos="180"/>
              </w:tabs>
              <w:spacing w:after="0"/>
              <w:ind w:left="180" w:hanging="180"/>
              <w:rPr>
                <w:rFonts w:ascii="Times New Roman" w:hAnsi="Times New Roman"/>
                <w:b/>
                <w:bCs/>
                <w:sz w:val="24"/>
              </w:rPr>
            </w:pPr>
            <w:r w:rsidRPr="00AC4406">
              <w:rPr>
                <w:rFonts w:ascii="Times New Roman" w:hAnsi="Times New Roman"/>
                <w:b/>
                <w:bCs/>
                <w:sz w:val="24"/>
              </w:rPr>
              <w:t>Business/User Requirements</w:t>
            </w:r>
          </w:p>
          <w:p w:rsidR="00F5603D" w:rsidRPr="00AC4406" w:rsidRDefault="00F5603D" w:rsidP="00AC4406">
            <w:pPr>
              <w:pStyle w:val="CheckBullet"/>
              <w:numPr>
                <w:ilvl w:val="0"/>
                <w:numId w:val="13"/>
              </w:numPr>
              <w:tabs>
                <w:tab w:val="num" w:pos="180"/>
              </w:tabs>
              <w:spacing w:after="0"/>
              <w:ind w:left="180" w:hanging="180"/>
              <w:rPr>
                <w:rFonts w:ascii="Times New Roman" w:hAnsi="Times New Roman"/>
                <w:b/>
                <w:bCs/>
                <w:sz w:val="24"/>
              </w:rPr>
            </w:pPr>
            <w:r w:rsidRPr="00AC4406">
              <w:rPr>
                <w:rFonts w:ascii="Times New Roman" w:hAnsi="Times New Roman"/>
                <w:b/>
                <w:bCs/>
                <w:sz w:val="24"/>
              </w:rPr>
              <w:t>Schedule/WBS</w:t>
            </w:r>
          </w:p>
          <w:p w:rsidR="00F5603D" w:rsidRPr="00AC4406" w:rsidRDefault="00F5603D" w:rsidP="00AC4406">
            <w:pPr>
              <w:numPr>
                <w:ilvl w:val="0"/>
                <w:numId w:val="15"/>
              </w:numPr>
              <w:tabs>
                <w:tab w:val="num" w:pos="180"/>
              </w:tabs>
              <w:ind w:left="162" w:hanging="162"/>
              <w:rPr>
                <w:b/>
                <w:bCs/>
              </w:rPr>
            </w:pPr>
            <w:r w:rsidRPr="00AC4406">
              <w:rPr>
                <w:b/>
                <w:bCs/>
              </w:rPr>
              <w:t>Valid CR submitted on standard form</w:t>
            </w:r>
          </w:p>
        </w:tc>
        <w:tc>
          <w:tcPr>
            <w:tcW w:w="1667" w:type="pct"/>
            <w:shd w:val="clear" w:color="auto" w:fill="D3DFEE" w:themeFill="accent1" w:themeFillTint="3F"/>
          </w:tcPr>
          <w:p w:rsidR="00F5603D" w:rsidRPr="002652F0" w:rsidRDefault="00F5603D" w:rsidP="00E45349">
            <w:r>
              <w:t>Regularly scheduled</w:t>
            </w:r>
            <w:r w:rsidRPr="002652F0">
              <w:t xml:space="preserve"> </w:t>
            </w:r>
            <w:r>
              <w:t>CCB</w:t>
            </w:r>
            <w:r w:rsidRPr="002652F0">
              <w:t xml:space="preserve"> meetings to </w:t>
            </w:r>
            <w:r w:rsidRPr="00AC4406">
              <w:rPr>
                <w:b/>
              </w:rPr>
              <w:t>Evaluate</w:t>
            </w:r>
            <w:r>
              <w:t xml:space="preserve"> CRs; </w:t>
            </w:r>
            <w:r w:rsidRPr="00AC4406">
              <w:rPr>
                <w:b/>
              </w:rPr>
              <w:t>Modify</w:t>
            </w:r>
            <w:r>
              <w:t xml:space="preserve"> policies, processes, and systems; and </w:t>
            </w:r>
            <w:r w:rsidRPr="00AC4406">
              <w:rPr>
                <w:b/>
              </w:rPr>
              <w:t>Verify</w:t>
            </w:r>
            <w:r>
              <w:t xml:space="preserve"> any approved changes were made correctly. [See Figure 1 and Table 3]</w:t>
            </w:r>
          </w:p>
        </w:tc>
        <w:tc>
          <w:tcPr>
            <w:tcW w:w="1667" w:type="pct"/>
            <w:shd w:val="clear" w:color="auto" w:fill="D3DFEE" w:themeFill="accent1" w:themeFillTint="3F"/>
          </w:tcPr>
          <w:p w:rsidR="00F5603D" w:rsidRDefault="00F5603D" w:rsidP="00AC4406">
            <w:pPr>
              <w:numPr>
                <w:ilvl w:val="0"/>
                <w:numId w:val="16"/>
              </w:numPr>
              <w:tabs>
                <w:tab w:val="num" w:pos="162"/>
              </w:tabs>
              <w:ind w:left="162" w:hanging="162"/>
            </w:pPr>
            <w:r>
              <w:t>Change Management Log reflecting status of issue is either ‘Rejected’ or ‘Closed’</w:t>
            </w:r>
          </w:p>
          <w:p w:rsidR="00F5603D" w:rsidRDefault="00F5603D" w:rsidP="00AC4406">
            <w:pPr>
              <w:numPr>
                <w:ilvl w:val="0"/>
                <w:numId w:val="16"/>
              </w:numPr>
              <w:tabs>
                <w:tab w:val="num" w:pos="162"/>
              </w:tabs>
              <w:ind w:left="162" w:hanging="162"/>
            </w:pPr>
            <w:r>
              <w:t>Modified work products</w:t>
            </w:r>
          </w:p>
          <w:p w:rsidR="00F5603D" w:rsidRDefault="00F5603D" w:rsidP="00AC4406">
            <w:pPr>
              <w:numPr>
                <w:ilvl w:val="0"/>
                <w:numId w:val="16"/>
              </w:numPr>
              <w:tabs>
                <w:tab w:val="num" w:pos="162"/>
              </w:tabs>
              <w:ind w:left="162" w:hanging="162"/>
            </w:pPr>
            <w:r>
              <w:t>Updated requirements, including traceability information</w:t>
            </w:r>
          </w:p>
          <w:p w:rsidR="00F5603D" w:rsidRPr="002652F0" w:rsidRDefault="00F5603D" w:rsidP="00AC4406">
            <w:pPr>
              <w:numPr>
                <w:ilvl w:val="0"/>
                <w:numId w:val="16"/>
              </w:numPr>
              <w:tabs>
                <w:tab w:val="num" w:pos="162"/>
              </w:tabs>
              <w:ind w:left="162" w:hanging="162"/>
            </w:pPr>
            <w:r>
              <w:t>Status Reports</w:t>
            </w:r>
          </w:p>
        </w:tc>
      </w:tr>
    </w:tbl>
    <w:p w:rsidR="00F2165B" w:rsidRDefault="00F2165B" w:rsidP="0085406A">
      <w:r w:rsidRPr="002652F0">
        <w:rPr>
          <w:b/>
        </w:rPr>
        <w:t>Note:</w:t>
      </w:r>
      <w:r w:rsidRPr="002652F0">
        <w:t xml:space="preserve">  </w:t>
      </w:r>
      <w:r>
        <w:t>The Change Management Log</w:t>
      </w:r>
      <w:r w:rsidRPr="002652F0">
        <w:t xml:space="preserve"> is </w:t>
      </w:r>
      <w:r>
        <w:t xml:space="preserve">managed </w:t>
      </w:r>
      <w:r w:rsidRPr="002652F0">
        <w:t xml:space="preserve">at the Workgroup or Project Level.  </w:t>
      </w:r>
    </w:p>
    <w:p w:rsidR="00D8388F" w:rsidRDefault="001A4504" w:rsidP="00D8388F">
      <w:pPr>
        <w:keepNext/>
        <w:jc w:val="center"/>
      </w:pPr>
      <w:r>
        <w:object w:dxaOrig="8012" w:dyaOrig="140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nge mangement process flowchart. Originator submitted CR. After submission, evaluator performed impact analysis. After evaluation, CCB decided to make the changes. After approval (1), CCB decide not to make the change, rejected. After approval (2), change was canceled, back out of modifications. After approval (3), modifier has made hte change and requested verification. After change made (1), change canceled, back out of modifications. After change (2), verification failed, back to approved. After change (3) verifier has confirmed the change. After verfied (1), change canceled, back out of modifications. After verified (2) modifier has installed refined work products, closed. After verified (3) no verification required, modifier has installed refined work products, back to change made." style="width:329.25pt;height:576.75pt" o:ole="">
            <v:imagedata r:id="rId12" o:title=""/>
          </v:shape>
          <o:OLEObject Type="Embed" ProgID="Visio.Drawing.11" ShapeID="_x0000_i1025" DrawAspect="Content" ObjectID="_1364892368" r:id="rId13"/>
        </w:object>
      </w:r>
    </w:p>
    <w:p w:rsidR="00D8388F" w:rsidRDefault="00D8388F" w:rsidP="00D8388F">
      <w:pPr>
        <w:pStyle w:val="Caption"/>
      </w:pPr>
      <w:bookmarkStart w:id="15" w:name="_Ref278269655"/>
      <w:bookmarkStart w:id="16" w:name="_Toc278964026"/>
      <w:r>
        <w:t xml:space="preserve">Figure </w:t>
      </w:r>
      <w:r w:rsidR="00DD7C08">
        <w:fldChar w:fldCharType="begin"/>
      </w:r>
      <w:r w:rsidR="00932739">
        <w:instrText xml:space="preserve"> SEQ Figure \* ARABIC </w:instrText>
      </w:r>
      <w:r w:rsidR="00DD7C08">
        <w:fldChar w:fldCharType="separate"/>
      </w:r>
      <w:r w:rsidR="00DD0DFE">
        <w:rPr>
          <w:noProof/>
        </w:rPr>
        <w:t>1</w:t>
      </w:r>
      <w:r w:rsidR="00DD7C08">
        <w:fldChar w:fldCharType="end"/>
      </w:r>
      <w:bookmarkEnd w:id="15"/>
      <w:r>
        <w:t xml:space="preserve">: </w:t>
      </w:r>
      <w:r w:rsidR="000E5744">
        <w:t xml:space="preserve">Change Management </w:t>
      </w:r>
      <w:r>
        <w:t>Process Flowchart</w:t>
      </w:r>
      <w:bookmarkEnd w:id="16"/>
    </w:p>
    <w:p w:rsidR="00D8388F" w:rsidRPr="00D8388F" w:rsidRDefault="00D8388F" w:rsidP="00D8388F">
      <w:pPr>
        <w:pStyle w:val="Caption"/>
      </w:pPr>
      <w:r>
        <w:br w:type="page"/>
      </w:r>
      <w:bookmarkStart w:id="17" w:name="_Toc278964025"/>
      <w:r w:rsidRPr="00D8388F">
        <w:lastRenderedPageBreak/>
        <w:t xml:space="preserve">Table </w:t>
      </w:r>
      <w:r w:rsidR="00DD7C08">
        <w:fldChar w:fldCharType="begin"/>
      </w:r>
      <w:r w:rsidR="00932739">
        <w:instrText xml:space="preserve"> SEQ Table \* ARABIC </w:instrText>
      </w:r>
      <w:r w:rsidR="00DD7C08">
        <w:fldChar w:fldCharType="separate"/>
      </w:r>
      <w:r w:rsidR="00DD0DFE">
        <w:rPr>
          <w:noProof/>
        </w:rPr>
        <w:t>3</w:t>
      </w:r>
      <w:r w:rsidR="00DD7C08">
        <w:fldChar w:fldCharType="end"/>
      </w:r>
      <w:r w:rsidRPr="00D8388F">
        <w:t xml:space="preserve">: </w:t>
      </w:r>
      <w:r w:rsidR="000E5744">
        <w:t xml:space="preserve">Change Management </w:t>
      </w:r>
      <w:r w:rsidRPr="00D8388F">
        <w:t>Process Steps</w:t>
      </w:r>
      <w:bookmarkEnd w:id="1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8012"/>
      </w:tblGrid>
      <w:tr w:rsidR="00F2165B" w:rsidRPr="002652F0" w:rsidTr="00AC4406">
        <w:trPr>
          <w:cantSplit/>
          <w:trHeight w:val="287"/>
          <w:tblHeader/>
        </w:trPr>
        <w:tc>
          <w:tcPr>
            <w:tcW w:w="1816" w:type="dxa"/>
            <w:shd w:val="clear" w:color="auto" w:fill="4F81BD" w:themeFill="accent1"/>
          </w:tcPr>
          <w:p w:rsidR="00DD7C08" w:rsidRDefault="00F2165B">
            <w:pPr>
              <w:jc w:val="center"/>
              <w:rPr>
                <w:b/>
                <w:bCs/>
                <w:color w:val="FFFFFF" w:themeColor="background1"/>
              </w:rPr>
            </w:pPr>
            <w:r w:rsidRPr="00AC4406">
              <w:rPr>
                <w:b/>
                <w:bCs/>
                <w:color w:val="FFFFFF" w:themeColor="background1"/>
              </w:rPr>
              <w:t>Role</w:t>
            </w:r>
          </w:p>
        </w:tc>
        <w:tc>
          <w:tcPr>
            <w:tcW w:w="8012" w:type="dxa"/>
            <w:shd w:val="clear" w:color="auto" w:fill="4F81BD" w:themeFill="accent1"/>
          </w:tcPr>
          <w:p w:rsidR="00DD7C08" w:rsidRDefault="00F2165B">
            <w:pPr>
              <w:jc w:val="center"/>
              <w:rPr>
                <w:b/>
                <w:bCs/>
                <w:color w:val="FFFFFF" w:themeColor="background1"/>
              </w:rPr>
            </w:pPr>
            <w:r w:rsidRPr="00AC4406">
              <w:rPr>
                <w:b/>
                <w:bCs/>
                <w:color w:val="FFFFFF" w:themeColor="background1"/>
              </w:rPr>
              <w:t>Action</w:t>
            </w:r>
          </w:p>
        </w:tc>
      </w:tr>
      <w:tr w:rsidR="00F2165B" w:rsidRPr="002652F0" w:rsidTr="00AC4406">
        <w:trPr>
          <w:cantSplit/>
          <w:trHeight w:val="322"/>
        </w:trPr>
        <w:tc>
          <w:tcPr>
            <w:tcW w:w="1816" w:type="dxa"/>
            <w:shd w:val="clear" w:color="auto" w:fill="D3DFEE" w:themeFill="accent1" w:themeFillTint="3F"/>
          </w:tcPr>
          <w:p w:rsidR="00F2165B" w:rsidRPr="00AC4406" w:rsidRDefault="00F2165B" w:rsidP="00AC4406">
            <w:pPr>
              <w:pStyle w:val="Footer"/>
              <w:tabs>
                <w:tab w:val="clear" w:pos="4320"/>
                <w:tab w:val="clear" w:pos="8640"/>
              </w:tabs>
              <w:spacing w:after="60"/>
              <w:rPr>
                <w:rFonts w:cs="Arial"/>
                <w:b/>
                <w:bCs/>
              </w:rPr>
            </w:pPr>
            <w:r w:rsidRPr="00AC4406">
              <w:rPr>
                <w:rFonts w:cs="Arial"/>
                <w:b/>
                <w:bCs/>
              </w:rPr>
              <w:t xml:space="preserve">Originator </w:t>
            </w:r>
          </w:p>
          <w:p w:rsidR="00F2165B" w:rsidRPr="00AC4406" w:rsidRDefault="00F2165B" w:rsidP="00AC4406">
            <w:pPr>
              <w:pStyle w:val="Footer"/>
              <w:tabs>
                <w:tab w:val="clear" w:pos="4320"/>
                <w:tab w:val="clear" w:pos="8640"/>
              </w:tabs>
              <w:spacing w:after="60"/>
              <w:rPr>
                <w:rFonts w:cs="Arial"/>
                <w:b/>
                <w:bCs/>
              </w:rPr>
            </w:pPr>
          </w:p>
        </w:tc>
        <w:tc>
          <w:tcPr>
            <w:tcW w:w="8012" w:type="dxa"/>
            <w:shd w:val="clear" w:color="auto" w:fill="D3DFEE" w:themeFill="accent1" w:themeFillTint="3F"/>
          </w:tcPr>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rsidRPr="00AC4406">
              <w:rPr>
                <w:rFonts w:cs="Arial"/>
                <w:bCs/>
              </w:rPr>
              <w:t xml:space="preserve">Documents CR using standard change request form </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rsidRPr="00AC4406">
              <w:rPr>
                <w:rFonts w:cs="Arial"/>
                <w:bCs/>
              </w:rPr>
              <w:t>Stakeholder consults with project team lead (Workgroup/Project Level) about CR</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rsidRPr="00AC4406">
              <w:rPr>
                <w:rFonts w:cs="Arial"/>
                <w:bCs/>
              </w:rPr>
              <w:t xml:space="preserve">Stakeholder and/or project team lead submit CR to CCB </w:t>
            </w:r>
          </w:p>
        </w:tc>
      </w:tr>
      <w:tr w:rsidR="00F2165B" w:rsidRPr="002652F0" w:rsidTr="00AC4406">
        <w:trPr>
          <w:cantSplit/>
          <w:trHeight w:val="322"/>
        </w:trPr>
        <w:tc>
          <w:tcPr>
            <w:tcW w:w="1816" w:type="dxa"/>
          </w:tcPr>
          <w:p w:rsidR="00F2165B" w:rsidRPr="00AC4406" w:rsidRDefault="00F2165B" w:rsidP="00AC4406">
            <w:pPr>
              <w:pStyle w:val="Footer"/>
              <w:tabs>
                <w:tab w:val="clear" w:pos="4320"/>
                <w:tab w:val="clear" w:pos="8640"/>
              </w:tabs>
              <w:spacing w:after="60"/>
              <w:rPr>
                <w:rFonts w:cs="Arial"/>
                <w:b/>
                <w:bCs/>
              </w:rPr>
            </w:pPr>
            <w:r w:rsidRPr="00AC4406">
              <w:rPr>
                <w:rFonts w:cs="Arial"/>
                <w:b/>
                <w:bCs/>
              </w:rPr>
              <w:t>CCB</w:t>
            </w:r>
          </w:p>
        </w:tc>
        <w:tc>
          <w:tcPr>
            <w:tcW w:w="8012" w:type="dxa"/>
          </w:tcPr>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rsidRPr="00AC4406">
              <w:rPr>
                <w:rFonts w:cs="Arial"/>
                <w:bCs/>
              </w:rPr>
              <w:t>Sets initial CR status to ‘Submitted’</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rsidRPr="00AC4406">
              <w:rPr>
                <w:rFonts w:cs="Arial"/>
                <w:bCs/>
              </w:rPr>
              <w:t>Assigns CR to Evaluator</w:t>
            </w:r>
            <w:r w:rsidRPr="002652F0">
              <w:t xml:space="preserve"> </w:t>
            </w:r>
          </w:p>
        </w:tc>
      </w:tr>
      <w:tr w:rsidR="00F2165B" w:rsidRPr="002652F0" w:rsidTr="00AC4406">
        <w:trPr>
          <w:cantSplit/>
          <w:trHeight w:val="322"/>
        </w:trPr>
        <w:tc>
          <w:tcPr>
            <w:tcW w:w="1816" w:type="dxa"/>
            <w:shd w:val="clear" w:color="auto" w:fill="D3DFEE" w:themeFill="accent1" w:themeFillTint="3F"/>
          </w:tcPr>
          <w:p w:rsidR="00F2165B" w:rsidRPr="00AC4406" w:rsidRDefault="00F2165B" w:rsidP="00AC4406">
            <w:pPr>
              <w:pStyle w:val="Footer"/>
              <w:tabs>
                <w:tab w:val="clear" w:pos="4320"/>
                <w:tab w:val="clear" w:pos="8640"/>
              </w:tabs>
              <w:spacing w:after="60"/>
              <w:rPr>
                <w:rFonts w:cs="Arial"/>
                <w:b/>
                <w:bCs/>
              </w:rPr>
            </w:pPr>
            <w:r w:rsidRPr="00AC4406">
              <w:rPr>
                <w:rFonts w:cs="Arial"/>
                <w:b/>
                <w:bCs/>
              </w:rPr>
              <w:t>Evaluator</w:t>
            </w:r>
          </w:p>
        </w:tc>
        <w:tc>
          <w:tcPr>
            <w:tcW w:w="8012" w:type="dxa"/>
            <w:shd w:val="clear" w:color="auto" w:fill="D3DFEE" w:themeFill="accent1" w:themeFillTint="3F"/>
          </w:tcPr>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 xml:space="preserve">Assesses the CR as to feasibility, whether it really pertains to the indicated project, whether a reported problem can be reproduced, an estimate of the labor hours needed to implement the change, and other criteria as decided upon by CCB charter. </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Change CR status to ‘Evaluated’</w:t>
            </w:r>
            <w:r w:rsidRPr="00AC4406">
              <w:rPr>
                <w:rFonts w:cs="Arial"/>
                <w:bCs/>
              </w:rPr>
              <w:t xml:space="preserve">  </w:t>
            </w:r>
          </w:p>
        </w:tc>
      </w:tr>
      <w:tr w:rsidR="00F2165B" w:rsidRPr="002652F0" w:rsidTr="00AC4406">
        <w:trPr>
          <w:cantSplit/>
          <w:trHeight w:val="322"/>
        </w:trPr>
        <w:tc>
          <w:tcPr>
            <w:tcW w:w="1816" w:type="dxa"/>
          </w:tcPr>
          <w:p w:rsidR="00F2165B" w:rsidRPr="00AC4406" w:rsidRDefault="00F2165B" w:rsidP="00AC4406">
            <w:pPr>
              <w:pStyle w:val="Footer"/>
              <w:tabs>
                <w:tab w:val="clear" w:pos="4320"/>
                <w:tab w:val="clear" w:pos="8640"/>
              </w:tabs>
              <w:spacing w:after="60"/>
              <w:rPr>
                <w:rFonts w:cs="Arial"/>
                <w:b/>
                <w:bCs/>
              </w:rPr>
            </w:pPr>
            <w:r w:rsidRPr="00AC4406">
              <w:rPr>
                <w:rFonts w:cs="Arial"/>
                <w:b/>
                <w:bCs/>
              </w:rPr>
              <w:t>CCB</w:t>
            </w:r>
          </w:p>
        </w:tc>
        <w:tc>
          <w:tcPr>
            <w:tcW w:w="8012" w:type="dxa"/>
          </w:tcPr>
          <w:p w:rsidR="00F2165B" w:rsidRDefault="00F2165B" w:rsidP="00AC4406">
            <w:pPr>
              <w:pStyle w:val="Footer"/>
              <w:numPr>
                <w:ilvl w:val="0"/>
                <w:numId w:val="18"/>
              </w:numPr>
              <w:tabs>
                <w:tab w:val="clear" w:pos="4320"/>
                <w:tab w:val="clear" w:pos="8640"/>
                <w:tab w:val="num" w:pos="416"/>
              </w:tabs>
              <w:spacing w:after="60"/>
              <w:ind w:left="416" w:hanging="416"/>
            </w:pPr>
            <w:r>
              <w:t>The CCB decides whether the requested change should be made (or the reported problem fixed) at this time, at some point in the future, or not at all. Input should be solicited from others potentially affected by the change before making the decision.</w:t>
            </w:r>
          </w:p>
          <w:p w:rsidR="00F2165B" w:rsidRDefault="00F2165B" w:rsidP="00AC4406">
            <w:pPr>
              <w:pStyle w:val="Footer"/>
              <w:numPr>
                <w:ilvl w:val="0"/>
                <w:numId w:val="18"/>
              </w:numPr>
              <w:tabs>
                <w:tab w:val="clear" w:pos="4320"/>
                <w:tab w:val="clear" w:pos="8640"/>
                <w:tab w:val="num" w:pos="416"/>
              </w:tabs>
              <w:spacing w:after="60"/>
              <w:ind w:left="416" w:hanging="416"/>
            </w:pPr>
            <w:r>
              <w:t xml:space="preserve">If the change was accepted, the CCB Chair assigns a Modifier, sets the status to ‘Approved,’ enters any explanation in the Response attribute, and schedules the work. The Project Manager negotiates any necessary changes in project commitments with affected stakeholders. </w:t>
            </w:r>
            <w:r w:rsidR="005B6F11">
              <w:t xml:space="preserve"> </w:t>
            </w:r>
            <w:r>
              <w:t>Communication is sent to the assigned Modifier and the Originator.</w:t>
            </w:r>
          </w:p>
          <w:p w:rsidR="00F2165B" w:rsidRDefault="00F2165B" w:rsidP="00AC4406">
            <w:pPr>
              <w:pStyle w:val="Footer"/>
              <w:numPr>
                <w:ilvl w:val="0"/>
                <w:numId w:val="18"/>
              </w:numPr>
              <w:tabs>
                <w:tab w:val="clear" w:pos="4320"/>
                <w:tab w:val="clear" w:pos="8640"/>
                <w:tab w:val="num" w:pos="416"/>
              </w:tabs>
              <w:spacing w:after="60"/>
              <w:ind w:left="416" w:hanging="416"/>
            </w:pPr>
            <w:r>
              <w:t xml:space="preserve">If the change was rejected, the CCB Chair sets the status to ‘Rejected’ and enters an explanation of why in the Response attribute. </w:t>
            </w:r>
            <w:r w:rsidR="005B6F11">
              <w:t xml:space="preserve"> </w:t>
            </w:r>
            <w:r>
              <w:t xml:space="preserve">Communication is sent to the Originator and </w:t>
            </w:r>
            <w:r w:rsidR="0096004A">
              <w:t>CCB.</w:t>
            </w:r>
          </w:p>
          <w:p w:rsidR="00F2165B" w:rsidRPr="002F68E3" w:rsidRDefault="00F2165B" w:rsidP="00AC4406">
            <w:pPr>
              <w:pStyle w:val="Footer"/>
              <w:numPr>
                <w:ilvl w:val="0"/>
                <w:numId w:val="18"/>
              </w:numPr>
              <w:tabs>
                <w:tab w:val="clear" w:pos="4320"/>
                <w:tab w:val="clear" w:pos="8640"/>
                <w:tab w:val="num" w:pos="416"/>
              </w:tabs>
              <w:spacing w:after="60"/>
              <w:ind w:left="416" w:hanging="416"/>
            </w:pPr>
            <w:r>
              <w:t xml:space="preserve">The CCB Chair and the Originator determine whether formal verification of the change will be required, following the procedure in the </w:t>
            </w:r>
            <w:r w:rsidRPr="00AC4406">
              <w:rPr>
                <w:b/>
              </w:rPr>
              <w:t>Verification</w:t>
            </w:r>
            <w:r>
              <w:t xml:space="preserve"> section. </w:t>
            </w:r>
            <w:r w:rsidR="005B6F11">
              <w:t xml:space="preserve"> </w:t>
            </w:r>
            <w:r>
              <w:t>If so, they select the verification method to be used and the CCB Chair assigns a Verifier.</w:t>
            </w:r>
          </w:p>
        </w:tc>
      </w:tr>
      <w:tr w:rsidR="00F2165B" w:rsidRPr="002652F0" w:rsidTr="00AC4406">
        <w:trPr>
          <w:cantSplit/>
          <w:trHeight w:val="322"/>
        </w:trPr>
        <w:tc>
          <w:tcPr>
            <w:tcW w:w="1816" w:type="dxa"/>
            <w:shd w:val="clear" w:color="auto" w:fill="D3DFEE" w:themeFill="accent1" w:themeFillTint="3F"/>
          </w:tcPr>
          <w:p w:rsidR="00F2165B" w:rsidRPr="00AC4406" w:rsidRDefault="00F2165B" w:rsidP="00AC4406">
            <w:pPr>
              <w:pStyle w:val="Footer"/>
              <w:tabs>
                <w:tab w:val="clear" w:pos="4320"/>
                <w:tab w:val="clear" w:pos="8640"/>
              </w:tabs>
              <w:spacing w:after="60"/>
              <w:rPr>
                <w:rFonts w:cs="Arial"/>
                <w:b/>
                <w:bCs/>
              </w:rPr>
            </w:pPr>
            <w:r w:rsidRPr="00AC4406">
              <w:rPr>
                <w:rFonts w:cs="Arial"/>
                <w:b/>
                <w:bCs/>
              </w:rPr>
              <w:t>Modifier</w:t>
            </w:r>
          </w:p>
        </w:tc>
        <w:tc>
          <w:tcPr>
            <w:tcW w:w="8012" w:type="dxa"/>
            <w:shd w:val="clear" w:color="auto" w:fill="D3DFEE" w:themeFill="accent1" w:themeFillTint="3F"/>
          </w:tcPr>
          <w:p w:rsidR="00F2165B" w:rsidRPr="00AC4406" w:rsidRDefault="00F2165B" w:rsidP="00AC4406">
            <w:pPr>
              <w:pStyle w:val="Footer"/>
              <w:numPr>
                <w:ilvl w:val="0"/>
                <w:numId w:val="18"/>
              </w:numPr>
              <w:tabs>
                <w:tab w:val="clear" w:pos="720"/>
                <w:tab w:val="clear" w:pos="4320"/>
                <w:tab w:val="clear" w:pos="8640"/>
                <w:tab w:val="num" w:pos="416"/>
              </w:tabs>
              <w:spacing w:after="60"/>
              <w:ind w:left="416" w:hanging="416"/>
              <w:rPr>
                <w:rFonts w:cs="Arial"/>
                <w:bCs/>
              </w:rPr>
            </w:pPr>
            <w:r w:rsidRPr="00AC4406">
              <w:rPr>
                <w:rFonts w:cs="Arial"/>
                <w:bCs/>
              </w:rPr>
              <w:t xml:space="preserve"> </w:t>
            </w:r>
            <w:bookmarkStart w:id="18" w:name="_Ref29433368"/>
            <w:r w:rsidRPr="00AC4406">
              <w:rPr>
                <w:rFonts w:cs="Arial"/>
                <w:bCs/>
              </w:rPr>
              <w:t>M</w:t>
            </w:r>
            <w:r>
              <w:t>akes the necessary changes in the affected work products and notifies any other affected parties if corresponding changes need to be made, such as user documentation, help screens, and tests.</w:t>
            </w:r>
            <w:bookmarkEnd w:id="18"/>
          </w:p>
        </w:tc>
      </w:tr>
      <w:tr w:rsidR="00F2165B" w:rsidRPr="002652F0" w:rsidTr="00AC4406">
        <w:trPr>
          <w:cantSplit/>
          <w:trHeight w:val="629"/>
        </w:trPr>
        <w:tc>
          <w:tcPr>
            <w:tcW w:w="1816" w:type="dxa"/>
          </w:tcPr>
          <w:p w:rsidR="00F2165B" w:rsidRPr="00AC4406" w:rsidRDefault="00F2165B" w:rsidP="00AC4406">
            <w:pPr>
              <w:pStyle w:val="Footer"/>
              <w:tabs>
                <w:tab w:val="clear" w:pos="4320"/>
                <w:tab w:val="clear" w:pos="8640"/>
              </w:tabs>
              <w:spacing w:after="60"/>
              <w:rPr>
                <w:rFonts w:cs="Arial"/>
                <w:b/>
                <w:bCs/>
              </w:rPr>
            </w:pPr>
            <w:r w:rsidRPr="00AC4406">
              <w:rPr>
                <w:rFonts w:cs="Arial"/>
                <w:b/>
                <w:bCs/>
              </w:rPr>
              <w:t xml:space="preserve">Workgroup Lead </w:t>
            </w:r>
          </w:p>
          <w:p w:rsidR="00F2165B" w:rsidRPr="00AC4406" w:rsidRDefault="00F2165B" w:rsidP="00AC4406">
            <w:pPr>
              <w:pStyle w:val="Footer"/>
              <w:tabs>
                <w:tab w:val="clear" w:pos="4320"/>
                <w:tab w:val="clear" w:pos="8640"/>
              </w:tabs>
              <w:spacing w:after="60"/>
              <w:rPr>
                <w:rFonts w:cs="Arial"/>
                <w:b/>
                <w:bCs/>
              </w:rPr>
            </w:pPr>
            <w:r w:rsidRPr="00AC4406">
              <w:rPr>
                <w:rFonts w:cs="Arial"/>
                <w:b/>
                <w:bCs/>
              </w:rPr>
              <w:t>Project Manager</w:t>
            </w:r>
          </w:p>
        </w:tc>
        <w:tc>
          <w:tcPr>
            <w:tcW w:w="8012" w:type="dxa"/>
          </w:tcPr>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rsidRPr="00AC4406">
              <w:rPr>
                <w:rFonts w:cs="Arial"/>
                <w:bCs/>
              </w:rPr>
              <w:t xml:space="preserve">Updates the project plans, task lists, and schedules to reflect the impact of the change on project work remaining to be done. </w:t>
            </w:r>
            <w:r w:rsidR="005B6F11">
              <w:rPr>
                <w:rFonts w:cs="Arial"/>
                <w:bCs/>
              </w:rPr>
              <w:t xml:space="preserve"> </w:t>
            </w:r>
            <w:r w:rsidRPr="00AC4406">
              <w:rPr>
                <w:rFonts w:cs="Arial"/>
                <w:bCs/>
              </w:rPr>
              <w:t>The Project Manager revises any task dependencies as necessary.</w:t>
            </w:r>
          </w:p>
        </w:tc>
      </w:tr>
      <w:tr w:rsidR="00F2165B" w:rsidRPr="002652F0" w:rsidTr="00AC4406">
        <w:trPr>
          <w:cantSplit/>
          <w:trHeight w:val="629"/>
        </w:trPr>
        <w:tc>
          <w:tcPr>
            <w:tcW w:w="1816" w:type="dxa"/>
            <w:shd w:val="clear" w:color="auto" w:fill="D3DFEE" w:themeFill="accent1" w:themeFillTint="3F"/>
          </w:tcPr>
          <w:p w:rsidR="00F2165B" w:rsidRPr="00AC4406" w:rsidRDefault="00F2165B" w:rsidP="00AC4406">
            <w:pPr>
              <w:pStyle w:val="Footer"/>
              <w:tabs>
                <w:tab w:val="clear" w:pos="4320"/>
                <w:tab w:val="clear" w:pos="8640"/>
              </w:tabs>
              <w:spacing w:after="60"/>
              <w:rPr>
                <w:rFonts w:cs="Arial"/>
                <w:b/>
                <w:bCs/>
              </w:rPr>
            </w:pPr>
            <w:r w:rsidRPr="00AC4406">
              <w:rPr>
                <w:rFonts w:cs="Arial"/>
                <w:b/>
                <w:bCs/>
              </w:rPr>
              <w:lastRenderedPageBreak/>
              <w:t>Modifier</w:t>
            </w:r>
          </w:p>
        </w:tc>
        <w:tc>
          <w:tcPr>
            <w:tcW w:w="8012" w:type="dxa"/>
            <w:shd w:val="clear" w:color="auto" w:fill="D3DFEE" w:themeFill="accent1" w:themeFillTint="3F"/>
          </w:tcPr>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 xml:space="preserve">If it becomes apparent during the work that the requested change is not feasible after all, the Modifier notifies the CCB Chair, who may then set the status to ‘Canceled.’ </w:t>
            </w:r>
            <w:r w:rsidR="005B6F11">
              <w:t xml:space="preserve"> </w:t>
            </w:r>
            <w:r>
              <w:t xml:space="preserve">The Modifier backs out of any modifications made, restoring the work products to their previous baseline. </w:t>
            </w:r>
            <w:r w:rsidR="005B6F11">
              <w:t xml:space="preserve"> </w:t>
            </w:r>
            <w:r>
              <w:t>Communication is sent to the Originator, CCB Chair, Modifier, and Project Manager.</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When the change is completed, the Modifier sets the status to ‘Change Made,’ updates the issue in the database with appropriate notes in the Response attribute, and enters the hours of effort that were required to make the change in the Actual Hours attribute.</w:t>
            </w:r>
            <w:r w:rsidR="005B6F11">
              <w:t xml:space="preserve"> </w:t>
            </w:r>
            <w:r>
              <w:t xml:space="preserve"> Communication is sent to the Originator and CCB Chair.</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Notifies the Originator and Verifier (if one was assigned) that the change has been made and makes all modified work products available to the people responsible for verification.</w:t>
            </w:r>
          </w:p>
        </w:tc>
      </w:tr>
      <w:tr w:rsidR="00F2165B" w:rsidRPr="002652F0" w:rsidTr="00AC4406">
        <w:trPr>
          <w:cantSplit/>
          <w:trHeight w:val="629"/>
        </w:trPr>
        <w:tc>
          <w:tcPr>
            <w:tcW w:w="1816" w:type="dxa"/>
          </w:tcPr>
          <w:p w:rsidR="00F2165B" w:rsidRPr="00AC4406" w:rsidRDefault="00F2165B" w:rsidP="00AC4406">
            <w:pPr>
              <w:pStyle w:val="Footer"/>
              <w:tabs>
                <w:tab w:val="clear" w:pos="4320"/>
                <w:tab w:val="clear" w:pos="8640"/>
              </w:tabs>
              <w:spacing w:after="60"/>
              <w:rPr>
                <w:rFonts w:cs="Arial"/>
                <w:b/>
                <w:bCs/>
              </w:rPr>
            </w:pPr>
            <w:r w:rsidRPr="00AC4406">
              <w:rPr>
                <w:rFonts w:cs="Arial"/>
                <w:b/>
                <w:bCs/>
              </w:rPr>
              <w:t>Verifier</w:t>
            </w:r>
          </w:p>
        </w:tc>
        <w:tc>
          <w:tcPr>
            <w:tcW w:w="8012" w:type="dxa"/>
          </w:tcPr>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Performs the agreed-upon verification steps.</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If verification is successful, the Verifier sets the status to ‘Verified.’ Communication is sent to the Originator and Modifier.</w:t>
            </w:r>
          </w:p>
          <w:p w:rsidR="00F2165B" w:rsidRPr="00AC4406" w:rsidRDefault="00F2165B" w:rsidP="00AC4406">
            <w:pPr>
              <w:pStyle w:val="Footer"/>
              <w:numPr>
                <w:ilvl w:val="0"/>
                <w:numId w:val="18"/>
              </w:numPr>
              <w:tabs>
                <w:tab w:val="clear" w:pos="4320"/>
                <w:tab w:val="clear" w:pos="8640"/>
                <w:tab w:val="num" w:pos="416"/>
              </w:tabs>
              <w:spacing w:after="60"/>
              <w:ind w:left="416" w:hanging="416"/>
              <w:rPr>
                <w:rFonts w:cs="Arial"/>
                <w:bCs/>
              </w:rPr>
            </w:pPr>
            <w:r>
              <w:t xml:space="preserve">If verification is not successful, the Verifier sets the status back to ‘Approved’ and describes the problem in the Response attribute. Communication is sent to the Originator and Modifier. </w:t>
            </w:r>
            <w:r w:rsidR="005B6F11">
              <w:t xml:space="preserve"> </w:t>
            </w:r>
            <w:r>
              <w:t>The procedure continues back at step 12.</w:t>
            </w:r>
          </w:p>
        </w:tc>
      </w:tr>
      <w:tr w:rsidR="00F2165B" w:rsidRPr="002652F0" w:rsidTr="00AC4406">
        <w:trPr>
          <w:cantSplit/>
          <w:trHeight w:val="629"/>
        </w:trPr>
        <w:tc>
          <w:tcPr>
            <w:tcW w:w="1816" w:type="dxa"/>
            <w:shd w:val="clear" w:color="auto" w:fill="D3DFEE" w:themeFill="accent1" w:themeFillTint="3F"/>
          </w:tcPr>
          <w:p w:rsidR="00F2165B" w:rsidRPr="00AC4406" w:rsidRDefault="00F2165B" w:rsidP="00AC4406">
            <w:pPr>
              <w:pStyle w:val="Footer"/>
              <w:tabs>
                <w:tab w:val="clear" w:pos="4320"/>
                <w:tab w:val="clear" w:pos="8640"/>
              </w:tabs>
              <w:spacing w:after="60"/>
              <w:rPr>
                <w:rFonts w:cs="Arial"/>
                <w:b/>
                <w:bCs/>
              </w:rPr>
            </w:pPr>
            <w:r w:rsidRPr="00AC4406">
              <w:rPr>
                <w:rFonts w:cs="Arial"/>
                <w:b/>
                <w:bCs/>
              </w:rPr>
              <w:t>Modifier</w:t>
            </w:r>
          </w:p>
        </w:tc>
        <w:tc>
          <w:tcPr>
            <w:tcW w:w="8012" w:type="dxa"/>
            <w:shd w:val="clear" w:color="auto" w:fill="D3DFEE" w:themeFill="accent1" w:themeFillTint="3F"/>
          </w:tcPr>
          <w:p w:rsidR="00F2165B" w:rsidRDefault="00F2165B" w:rsidP="00AC4406">
            <w:pPr>
              <w:pStyle w:val="Footer"/>
              <w:numPr>
                <w:ilvl w:val="0"/>
                <w:numId w:val="18"/>
              </w:numPr>
              <w:tabs>
                <w:tab w:val="clear" w:pos="4320"/>
                <w:tab w:val="clear" w:pos="8640"/>
                <w:tab w:val="num" w:pos="416"/>
              </w:tabs>
              <w:spacing w:after="60"/>
              <w:ind w:left="416" w:hanging="416"/>
            </w:pPr>
            <w:r>
              <w:t xml:space="preserve">For a problem report CR or an enhancement request CR, the Modifier installs the modified work product as appropriate and updates the product baseline. </w:t>
            </w:r>
            <w:r w:rsidR="005B6F11">
              <w:t xml:space="preserve"> </w:t>
            </w:r>
            <w:r>
              <w:t>For requirements changes, the Modifier updates version numbers on all modified work products per the project’s version control procedure, checks them back into the version control system, updates requirements traceability information</w:t>
            </w:r>
            <w:r w:rsidR="005B6F11">
              <w:t>,</w:t>
            </w:r>
            <w:r>
              <w:t xml:space="preserve"> and requirements status attributes as necessary, and updates the requirements baseline.</w:t>
            </w:r>
          </w:p>
          <w:p w:rsidR="00F2165B" w:rsidRDefault="00F2165B" w:rsidP="00AC4406">
            <w:pPr>
              <w:pStyle w:val="Footer"/>
              <w:numPr>
                <w:ilvl w:val="0"/>
                <w:numId w:val="18"/>
              </w:numPr>
              <w:tabs>
                <w:tab w:val="clear" w:pos="4320"/>
                <w:tab w:val="clear" w:pos="8640"/>
                <w:tab w:val="num" w:pos="416"/>
              </w:tabs>
              <w:spacing w:after="60"/>
              <w:ind w:left="416" w:hanging="416"/>
            </w:pPr>
            <w:r>
              <w:t>Sets the status to ‘Closed.’</w:t>
            </w:r>
            <w:r w:rsidR="005B6F11">
              <w:t xml:space="preserve"> </w:t>
            </w:r>
            <w:r>
              <w:t xml:space="preserve"> Communication is sent to the Originator and CCB Chair.</w:t>
            </w:r>
          </w:p>
        </w:tc>
      </w:tr>
    </w:tbl>
    <w:p w:rsidR="00F2165B" w:rsidRDefault="00F2165B" w:rsidP="00826B66"/>
    <w:p w:rsidR="00DD7C08" w:rsidRDefault="00D8388F">
      <w:pPr>
        <w:pStyle w:val="Heading1"/>
        <w:numPr>
          <w:ilvl w:val="0"/>
          <w:numId w:val="0"/>
        </w:numPr>
        <w:ind w:left="360"/>
      </w:pPr>
      <w:bookmarkStart w:id="19" w:name="_Toc29434034"/>
      <w:r>
        <w:rPr>
          <w:rFonts w:ascii="Times New Roman" w:hAnsi="Times New Roman" w:cs="Times New Roman"/>
          <w:b w:val="0"/>
          <w:sz w:val="24"/>
          <w:szCs w:val="24"/>
        </w:rPr>
        <w:br w:type="page"/>
      </w:r>
      <w:bookmarkStart w:id="20" w:name="_Toc278964123"/>
      <w:r w:rsidR="00F2165B" w:rsidRPr="005A4938">
        <w:lastRenderedPageBreak/>
        <w:t>Appendix A: Attributes Stored for Each Issue</w:t>
      </w:r>
      <w:bookmarkEnd w:id="19"/>
      <w:bookmarkEnd w:id="20"/>
    </w:p>
    <w:p w:rsidR="00F2165B" w:rsidRPr="005A4938" w:rsidRDefault="00F2165B" w:rsidP="005A4938"/>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350"/>
        <w:gridCol w:w="6480"/>
      </w:tblGrid>
      <w:tr w:rsidR="00B21577" w:rsidTr="00AC4406">
        <w:trPr>
          <w:cantSplit/>
          <w:tblHeader/>
        </w:trPr>
        <w:tc>
          <w:tcPr>
            <w:tcW w:w="1980" w:type="dxa"/>
            <w:shd w:val="clear" w:color="auto" w:fill="4F81BD" w:themeFill="accent1"/>
            <w:tcMar>
              <w:top w:w="29" w:type="dxa"/>
              <w:left w:w="115" w:type="dxa"/>
              <w:bottom w:w="29" w:type="dxa"/>
              <w:right w:w="115" w:type="dxa"/>
            </w:tcMar>
          </w:tcPr>
          <w:p w:rsidR="00DD7C08" w:rsidRDefault="00F2165B">
            <w:pPr>
              <w:jc w:val="center"/>
              <w:rPr>
                <w:b/>
                <w:bCs/>
                <w:color w:val="FFFFFF" w:themeColor="background1"/>
              </w:rPr>
            </w:pPr>
            <w:r w:rsidRPr="00AC4406">
              <w:rPr>
                <w:b/>
                <w:bCs/>
                <w:color w:val="FFFFFF" w:themeColor="background1"/>
              </w:rPr>
              <w:t>Field</w:t>
            </w:r>
          </w:p>
        </w:tc>
        <w:tc>
          <w:tcPr>
            <w:tcW w:w="1350" w:type="dxa"/>
            <w:shd w:val="clear" w:color="auto" w:fill="4F81BD" w:themeFill="accent1"/>
            <w:tcMar>
              <w:top w:w="29" w:type="dxa"/>
              <w:left w:w="115" w:type="dxa"/>
              <w:bottom w:w="29" w:type="dxa"/>
              <w:right w:w="115" w:type="dxa"/>
            </w:tcMar>
          </w:tcPr>
          <w:p w:rsidR="00DD7C08" w:rsidRDefault="00F2165B">
            <w:pPr>
              <w:jc w:val="center"/>
              <w:rPr>
                <w:b/>
                <w:bCs/>
                <w:color w:val="FFFFFF" w:themeColor="background1"/>
              </w:rPr>
            </w:pPr>
            <w:r w:rsidRPr="00AC4406">
              <w:rPr>
                <w:b/>
                <w:bCs/>
                <w:color w:val="FFFFFF" w:themeColor="background1"/>
              </w:rPr>
              <w:t>How Set</w:t>
            </w:r>
          </w:p>
        </w:tc>
        <w:tc>
          <w:tcPr>
            <w:tcW w:w="6480" w:type="dxa"/>
            <w:shd w:val="clear" w:color="auto" w:fill="4F81BD" w:themeFill="accent1"/>
            <w:tcMar>
              <w:top w:w="29" w:type="dxa"/>
              <w:left w:w="115" w:type="dxa"/>
              <w:bottom w:w="29" w:type="dxa"/>
              <w:right w:w="115" w:type="dxa"/>
            </w:tcMar>
          </w:tcPr>
          <w:p w:rsidR="00DD7C08" w:rsidRDefault="00F2165B">
            <w:pPr>
              <w:jc w:val="center"/>
              <w:rPr>
                <w:b/>
                <w:bCs/>
                <w:color w:val="FFFFFF" w:themeColor="background1"/>
              </w:rPr>
            </w:pPr>
            <w:r w:rsidRPr="00AC4406">
              <w:rPr>
                <w:b/>
                <w:bCs/>
                <w:color w:val="FFFFFF" w:themeColor="background1"/>
              </w:rPr>
              <w:t>Contents</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Actual Hours</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Modifier</w:t>
            </w:r>
          </w:p>
        </w:tc>
        <w:tc>
          <w:tcPr>
            <w:tcW w:w="6480" w:type="dxa"/>
            <w:shd w:val="clear" w:color="auto" w:fill="D3DFEE" w:themeFill="accent1" w:themeFillTint="3F"/>
            <w:tcMar>
              <w:top w:w="29" w:type="dxa"/>
              <w:left w:w="115" w:type="dxa"/>
              <w:bottom w:w="29" w:type="dxa"/>
              <w:right w:w="115" w:type="dxa"/>
            </w:tcMar>
          </w:tcPr>
          <w:p w:rsidR="00F2165B" w:rsidRDefault="00F2165B" w:rsidP="006026B9">
            <w:r>
              <w:t>Actual labor hours of effort needed to implement the change.</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Description</w:t>
            </w:r>
          </w:p>
        </w:tc>
        <w:tc>
          <w:tcPr>
            <w:tcW w:w="1350" w:type="dxa"/>
            <w:tcMar>
              <w:top w:w="29" w:type="dxa"/>
              <w:left w:w="115" w:type="dxa"/>
              <w:bottom w:w="29" w:type="dxa"/>
              <w:right w:w="115" w:type="dxa"/>
            </w:tcMar>
          </w:tcPr>
          <w:p w:rsidR="00F2165B" w:rsidRDefault="00F2165B" w:rsidP="006026B9">
            <w:r>
              <w:t>Originator</w:t>
            </w:r>
          </w:p>
        </w:tc>
        <w:tc>
          <w:tcPr>
            <w:tcW w:w="6480" w:type="dxa"/>
            <w:tcMar>
              <w:top w:w="29" w:type="dxa"/>
              <w:left w:w="115" w:type="dxa"/>
              <w:bottom w:w="29" w:type="dxa"/>
              <w:right w:w="115" w:type="dxa"/>
            </w:tcMar>
          </w:tcPr>
          <w:p w:rsidR="00F2165B" w:rsidRDefault="00F2165B" w:rsidP="006026B9">
            <w:r>
              <w:t xml:space="preserve">Free-form text description of the change being requested. </w:t>
            </w:r>
            <w:r w:rsidR="005B6F11">
              <w:t xml:space="preserve"> </w:t>
            </w:r>
            <w:r>
              <w:t xml:space="preserve">This cannot be changed after it is entered. </w:t>
            </w:r>
            <w:r w:rsidR="005B6F11">
              <w:t xml:space="preserve"> </w:t>
            </w:r>
            <w:r>
              <w:t>If reporting a problem, enter the exact error message text observed here.</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Date Submitted</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System</w:t>
            </w:r>
          </w:p>
        </w:tc>
        <w:tc>
          <w:tcPr>
            <w:tcW w:w="6480" w:type="dxa"/>
            <w:shd w:val="clear" w:color="auto" w:fill="D3DFEE" w:themeFill="accent1" w:themeFillTint="3F"/>
            <w:tcMar>
              <w:top w:w="29" w:type="dxa"/>
              <w:left w:w="115" w:type="dxa"/>
              <w:bottom w:w="29" w:type="dxa"/>
              <w:right w:w="115" w:type="dxa"/>
            </w:tcMar>
          </w:tcPr>
          <w:p w:rsidR="00F2165B" w:rsidRDefault="00F2165B" w:rsidP="00E63483">
            <w:r>
              <w:t>Date this CR was submitted to the CCB.</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Date Updated</w:t>
            </w:r>
          </w:p>
        </w:tc>
        <w:tc>
          <w:tcPr>
            <w:tcW w:w="1350" w:type="dxa"/>
            <w:tcMar>
              <w:top w:w="29" w:type="dxa"/>
              <w:left w:w="115" w:type="dxa"/>
              <w:bottom w:w="29" w:type="dxa"/>
              <w:right w:w="115" w:type="dxa"/>
            </w:tcMar>
          </w:tcPr>
          <w:p w:rsidR="00F2165B" w:rsidRDefault="00F2165B" w:rsidP="006026B9">
            <w:r>
              <w:t>System</w:t>
            </w:r>
          </w:p>
        </w:tc>
        <w:tc>
          <w:tcPr>
            <w:tcW w:w="6480" w:type="dxa"/>
            <w:tcMar>
              <w:top w:w="29" w:type="dxa"/>
              <w:left w:w="115" w:type="dxa"/>
              <w:bottom w:w="29" w:type="dxa"/>
              <w:right w:w="115" w:type="dxa"/>
            </w:tcMar>
          </w:tcPr>
          <w:p w:rsidR="00F2165B" w:rsidRDefault="00F2165B" w:rsidP="00E63483">
            <w:r>
              <w:t>Date this CR was most recently updated.</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Estimated Hours</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Modifier</w:t>
            </w:r>
          </w:p>
        </w:tc>
        <w:tc>
          <w:tcPr>
            <w:tcW w:w="6480" w:type="dxa"/>
            <w:shd w:val="clear" w:color="auto" w:fill="D3DFEE" w:themeFill="accent1" w:themeFillTint="3F"/>
            <w:tcMar>
              <w:top w:w="29" w:type="dxa"/>
              <w:left w:w="115" w:type="dxa"/>
              <w:bottom w:w="29" w:type="dxa"/>
              <w:right w:w="115" w:type="dxa"/>
            </w:tcMar>
          </w:tcPr>
          <w:p w:rsidR="00F2165B" w:rsidRDefault="00F2165B" w:rsidP="006026B9">
            <w:r>
              <w:t>Estimated labor hours of effort needed to implement the change.</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Implementation Priority</w:t>
            </w:r>
          </w:p>
        </w:tc>
        <w:tc>
          <w:tcPr>
            <w:tcW w:w="1350" w:type="dxa"/>
            <w:tcMar>
              <w:top w:w="29" w:type="dxa"/>
              <w:left w:w="115" w:type="dxa"/>
              <w:bottom w:w="29" w:type="dxa"/>
              <w:right w:w="115" w:type="dxa"/>
            </w:tcMar>
          </w:tcPr>
          <w:p w:rsidR="00F2165B" w:rsidRDefault="00F2165B" w:rsidP="006026B9">
            <w:r>
              <w:t>CCB Chair</w:t>
            </w:r>
          </w:p>
        </w:tc>
        <w:tc>
          <w:tcPr>
            <w:tcW w:w="6480" w:type="dxa"/>
            <w:tcMar>
              <w:top w:w="29" w:type="dxa"/>
              <w:left w:w="115" w:type="dxa"/>
              <w:bottom w:w="29" w:type="dxa"/>
              <w:right w:w="115" w:type="dxa"/>
            </w:tcMar>
          </w:tcPr>
          <w:p w:rsidR="00F2165B" w:rsidRDefault="00F2165B" w:rsidP="006026B9">
            <w:r>
              <w:t>Relative importance of making the change: Low (default), Medium, High.</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E63483">
            <w:pPr>
              <w:rPr>
                <w:b/>
                <w:bCs/>
              </w:rPr>
            </w:pPr>
            <w:r w:rsidRPr="00AC4406">
              <w:rPr>
                <w:b/>
                <w:bCs/>
              </w:rPr>
              <w:t>CR ID</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System</w:t>
            </w:r>
          </w:p>
        </w:tc>
        <w:tc>
          <w:tcPr>
            <w:tcW w:w="6480" w:type="dxa"/>
            <w:shd w:val="clear" w:color="auto" w:fill="D3DFEE" w:themeFill="accent1" w:themeFillTint="3F"/>
            <w:tcMar>
              <w:top w:w="29" w:type="dxa"/>
              <w:left w:w="115" w:type="dxa"/>
              <w:bottom w:w="29" w:type="dxa"/>
              <w:right w:w="115" w:type="dxa"/>
            </w:tcMar>
          </w:tcPr>
          <w:p w:rsidR="00F2165B" w:rsidRDefault="00F2165B" w:rsidP="00E63483">
            <w:r>
              <w:t>Sequence number assigned to the CR.</w:t>
            </w:r>
          </w:p>
        </w:tc>
      </w:tr>
      <w:tr w:rsidR="00B21577" w:rsidTr="00AC4406">
        <w:trPr>
          <w:cantSplit/>
        </w:trPr>
        <w:tc>
          <w:tcPr>
            <w:tcW w:w="1980" w:type="dxa"/>
            <w:tcMar>
              <w:top w:w="29" w:type="dxa"/>
              <w:left w:w="115" w:type="dxa"/>
              <w:bottom w:w="29" w:type="dxa"/>
              <w:right w:w="115" w:type="dxa"/>
            </w:tcMar>
          </w:tcPr>
          <w:p w:rsidR="00F2165B" w:rsidRPr="00AC4406" w:rsidRDefault="00F2165B" w:rsidP="00E63483">
            <w:pPr>
              <w:rPr>
                <w:b/>
                <w:bCs/>
              </w:rPr>
            </w:pPr>
            <w:r w:rsidRPr="00AC4406">
              <w:rPr>
                <w:b/>
                <w:bCs/>
              </w:rPr>
              <w:t>CR Type</w:t>
            </w:r>
          </w:p>
        </w:tc>
        <w:tc>
          <w:tcPr>
            <w:tcW w:w="1350" w:type="dxa"/>
            <w:tcMar>
              <w:top w:w="29" w:type="dxa"/>
              <w:left w:w="115" w:type="dxa"/>
              <w:bottom w:w="29" w:type="dxa"/>
              <w:right w:w="115" w:type="dxa"/>
            </w:tcMar>
          </w:tcPr>
          <w:p w:rsidR="00F2165B" w:rsidRDefault="00F2165B" w:rsidP="006026B9">
            <w:r>
              <w:t>Originator</w:t>
            </w:r>
          </w:p>
        </w:tc>
        <w:tc>
          <w:tcPr>
            <w:tcW w:w="6480" w:type="dxa"/>
            <w:tcMar>
              <w:top w:w="29" w:type="dxa"/>
              <w:left w:w="115" w:type="dxa"/>
              <w:bottom w:w="29" w:type="dxa"/>
              <w:right w:w="115" w:type="dxa"/>
            </w:tcMar>
          </w:tcPr>
          <w:p w:rsidR="00F2165B" w:rsidRDefault="00F2165B" w:rsidP="00E63483">
            <w:r>
              <w:t>Type of change request:  Scope, Schedule, Resources, Problem, Enhancement, Requirement Change, New Project.</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Modifier</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CCB Chair</w:t>
            </w:r>
          </w:p>
        </w:tc>
        <w:tc>
          <w:tcPr>
            <w:tcW w:w="6480" w:type="dxa"/>
            <w:shd w:val="clear" w:color="auto" w:fill="D3DFEE" w:themeFill="accent1" w:themeFillTint="3F"/>
            <w:tcMar>
              <w:top w:w="29" w:type="dxa"/>
              <w:left w:w="115" w:type="dxa"/>
              <w:bottom w:w="29" w:type="dxa"/>
              <w:right w:w="115" w:type="dxa"/>
            </w:tcMar>
          </w:tcPr>
          <w:p w:rsidR="00F2165B" w:rsidRDefault="00F2165B" w:rsidP="006026B9">
            <w:r>
              <w:t>Person who is assigned responsibility for implementing change.</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Originator</w:t>
            </w:r>
          </w:p>
        </w:tc>
        <w:tc>
          <w:tcPr>
            <w:tcW w:w="1350" w:type="dxa"/>
            <w:tcMar>
              <w:top w:w="29" w:type="dxa"/>
              <w:left w:w="115" w:type="dxa"/>
              <w:bottom w:w="29" w:type="dxa"/>
              <w:right w:w="115" w:type="dxa"/>
            </w:tcMar>
          </w:tcPr>
          <w:p w:rsidR="00F2165B" w:rsidRDefault="00F2165B" w:rsidP="006026B9">
            <w:r>
              <w:t>Originator</w:t>
            </w:r>
          </w:p>
        </w:tc>
        <w:tc>
          <w:tcPr>
            <w:tcW w:w="6480" w:type="dxa"/>
            <w:tcMar>
              <w:top w:w="29" w:type="dxa"/>
              <w:left w:w="115" w:type="dxa"/>
              <w:bottom w:w="29" w:type="dxa"/>
              <w:right w:w="115" w:type="dxa"/>
            </w:tcMar>
          </w:tcPr>
          <w:p w:rsidR="00F2165B" w:rsidRDefault="00F2165B" w:rsidP="006026B9">
            <w:r>
              <w:t>Originator’s name.</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Originator E-Mail</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Originator</w:t>
            </w:r>
          </w:p>
        </w:tc>
        <w:tc>
          <w:tcPr>
            <w:tcW w:w="6480" w:type="dxa"/>
            <w:shd w:val="clear" w:color="auto" w:fill="D3DFEE" w:themeFill="accent1" w:themeFillTint="3F"/>
            <w:tcMar>
              <w:top w:w="29" w:type="dxa"/>
              <w:left w:w="115" w:type="dxa"/>
              <w:bottom w:w="29" w:type="dxa"/>
              <w:right w:w="115" w:type="dxa"/>
            </w:tcMar>
          </w:tcPr>
          <w:p w:rsidR="00F2165B" w:rsidRDefault="00F2165B" w:rsidP="006026B9">
            <w:r>
              <w:t>Originator’s e-mail address.</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Originator Phone</w:t>
            </w:r>
          </w:p>
        </w:tc>
        <w:tc>
          <w:tcPr>
            <w:tcW w:w="1350" w:type="dxa"/>
            <w:tcMar>
              <w:top w:w="29" w:type="dxa"/>
              <w:left w:w="115" w:type="dxa"/>
              <w:bottom w:w="29" w:type="dxa"/>
              <w:right w:w="115" w:type="dxa"/>
            </w:tcMar>
          </w:tcPr>
          <w:p w:rsidR="00F2165B" w:rsidRDefault="00F2165B" w:rsidP="006026B9">
            <w:r>
              <w:t>Originator</w:t>
            </w:r>
          </w:p>
        </w:tc>
        <w:tc>
          <w:tcPr>
            <w:tcW w:w="6480" w:type="dxa"/>
            <w:tcMar>
              <w:top w:w="29" w:type="dxa"/>
              <w:left w:w="115" w:type="dxa"/>
              <w:bottom w:w="29" w:type="dxa"/>
              <w:right w:w="115" w:type="dxa"/>
            </w:tcMar>
          </w:tcPr>
          <w:p w:rsidR="00F2165B" w:rsidRDefault="00F2165B" w:rsidP="006026B9">
            <w:r>
              <w:t>Originator’s phone number.</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Originator Priority</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Originator</w:t>
            </w:r>
          </w:p>
        </w:tc>
        <w:tc>
          <w:tcPr>
            <w:tcW w:w="6480" w:type="dxa"/>
            <w:shd w:val="clear" w:color="auto" w:fill="D3DFEE" w:themeFill="accent1" w:themeFillTint="3F"/>
            <w:tcMar>
              <w:top w:w="29" w:type="dxa"/>
              <w:left w:w="115" w:type="dxa"/>
              <w:bottom w:w="29" w:type="dxa"/>
              <w:right w:w="115" w:type="dxa"/>
            </w:tcMar>
          </w:tcPr>
          <w:p w:rsidR="00F2165B" w:rsidRDefault="00F2165B" w:rsidP="00E63483">
            <w:r>
              <w:t>Originator’s relative importance of change: Low, Medium, High.</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Planned Release</w:t>
            </w:r>
          </w:p>
        </w:tc>
        <w:tc>
          <w:tcPr>
            <w:tcW w:w="1350" w:type="dxa"/>
            <w:tcMar>
              <w:top w:w="29" w:type="dxa"/>
              <w:left w:w="115" w:type="dxa"/>
              <w:bottom w:w="29" w:type="dxa"/>
              <w:right w:w="115" w:type="dxa"/>
            </w:tcMar>
          </w:tcPr>
          <w:p w:rsidR="00F2165B" w:rsidRDefault="00F2165B" w:rsidP="006026B9">
            <w:r>
              <w:t>CCB Chair</w:t>
            </w:r>
          </w:p>
        </w:tc>
        <w:tc>
          <w:tcPr>
            <w:tcW w:w="6480" w:type="dxa"/>
            <w:tcMar>
              <w:top w:w="29" w:type="dxa"/>
              <w:left w:w="115" w:type="dxa"/>
              <w:bottom w:w="29" w:type="dxa"/>
              <w:right w:w="115" w:type="dxa"/>
            </w:tcMar>
          </w:tcPr>
          <w:p w:rsidR="00F2165B" w:rsidRDefault="00F2165B" w:rsidP="006026B9">
            <w:r>
              <w:t>Product release number for which this approved change is scheduled, determined by CCB.</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Product</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Originator</w:t>
            </w:r>
          </w:p>
        </w:tc>
        <w:tc>
          <w:tcPr>
            <w:tcW w:w="6480" w:type="dxa"/>
            <w:shd w:val="clear" w:color="auto" w:fill="D3DFEE" w:themeFill="accent1" w:themeFillTint="3F"/>
            <w:tcMar>
              <w:top w:w="29" w:type="dxa"/>
              <w:left w:w="115" w:type="dxa"/>
              <w:bottom w:w="29" w:type="dxa"/>
              <w:right w:w="115" w:type="dxa"/>
            </w:tcMar>
          </w:tcPr>
          <w:p w:rsidR="00F2165B" w:rsidRDefault="00F2165B" w:rsidP="006026B9">
            <w:r>
              <w:t>Name of the product or project in which a change is being requested or a problem reported.</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lastRenderedPageBreak/>
              <w:t>Problem Severity</w:t>
            </w:r>
          </w:p>
        </w:tc>
        <w:tc>
          <w:tcPr>
            <w:tcW w:w="1350" w:type="dxa"/>
            <w:tcMar>
              <w:top w:w="29" w:type="dxa"/>
              <w:left w:w="115" w:type="dxa"/>
              <w:bottom w:w="29" w:type="dxa"/>
              <w:right w:w="115" w:type="dxa"/>
            </w:tcMar>
          </w:tcPr>
          <w:p w:rsidR="00F2165B" w:rsidRDefault="00F2165B" w:rsidP="006026B9">
            <w:r>
              <w:t>Originator</w:t>
            </w:r>
          </w:p>
        </w:tc>
        <w:tc>
          <w:tcPr>
            <w:tcW w:w="6480" w:type="dxa"/>
            <w:tcMar>
              <w:top w:w="29" w:type="dxa"/>
              <w:left w:w="115" w:type="dxa"/>
              <w:bottom w:w="29" w:type="dxa"/>
              <w:right w:w="115" w:type="dxa"/>
            </w:tcMar>
          </w:tcPr>
          <w:p w:rsidR="00F2165B" w:rsidRDefault="00F2165B" w:rsidP="00AC4406">
            <w:pPr>
              <w:tabs>
                <w:tab w:val="left" w:pos="1422"/>
              </w:tabs>
              <w:ind w:left="-18" w:firstLine="18"/>
            </w:pPr>
            <w:r>
              <w:t xml:space="preserve">For a problem report, set severity of the change (see below). </w:t>
            </w:r>
            <w:r w:rsidRPr="00AC4406">
              <w:rPr>
                <w:b/>
              </w:rPr>
              <w:t>Minor</w:t>
            </w:r>
            <w:r>
              <w:t xml:space="preserve"> - Cosmetic problem, usability improvement, unclear error messages; customer can live with the problem (default)</w:t>
            </w:r>
          </w:p>
          <w:p w:rsidR="00F2165B" w:rsidRDefault="00F2165B" w:rsidP="00AC4406">
            <w:pPr>
              <w:tabs>
                <w:tab w:val="left" w:pos="1422"/>
              </w:tabs>
              <w:ind w:left="-18" w:firstLine="18"/>
            </w:pPr>
            <w:r w:rsidRPr="00AC4406">
              <w:rPr>
                <w:b/>
              </w:rPr>
              <w:t xml:space="preserve">Major </w:t>
            </w:r>
            <w:r>
              <w:t>- Problem adversely affects product functioning, but a workaround is available; customer will be annoyed; serious usability impairment; problem blocks some testing</w:t>
            </w:r>
          </w:p>
          <w:p w:rsidR="00F2165B" w:rsidRDefault="00F2165B" w:rsidP="00AC4406">
            <w:pPr>
              <w:tabs>
                <w:tab w:val="left" w:pos="1422"/>
              </w:tabs>
              <w:ind w:left="-18" w:firstLine="18"/>
            </w:pPr>
            <w:r w:rsidRPr="00AC4406">
              <w:rPr>
                <w:b/>
              </w:rPr>
              <w:t>Critical</w:t>
            </w:r>
            <w:r>
              <w:t xml:space="preserve"> - Product does not function at all or crashes; wrong results are generated; further testing of application is not possible</w:t>
            </w:r>
          </w:p>
          <w:p w:rsidR="00F2165B" w:rsidRDefault="00F2165B" w:rsidP="00AC4406">
            <w:pPr>
              <w:tabs>
                <w:tab w:val="left" w:pos="1422"/>
              </w:tabs>
              <w:ind w:left="-18" w:firstLine="18"/>
            </w:pPr>
            <w:r w:rsidRPr="00AC4406">
              <w:rPr>
                <w:b/>
              </w:rPr>
              <w:t>Emergency/Escalated</w:t>
            </w:r>
            <w:r>
              <w:t xml:space="preserve"> - Anything that requires a change to be made immediately, bypassing the change control process temporarily for executive sponsor review</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Response</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CCB Chair, Modifier</w:t>
            </w:r>
          </w:p>
        </w:tc>
        <w:tc>
          <w:tcPr>
            <w:tcW w:w="6480" w:type="dxa"/>
            <w:shd w:val="clear" w:color="auto" w:fill="D3DFEE" w:themeFill="accent1" w:themeFillTint="3F"/>
            <w:tcMar>
              <w:top w:w="29" w:type="dxa"/>
              <w:left w:w="115" w:type="dxa"/>
              <w:bottom w:w="29" w:type="dxa"/>
              <w:right w:w="115" w:type="dxa"/>
            </w:tcMar>
          </w:tcPr>
          <w:p w:rsidR="00F2165B" w:rsidRDefault="00F2165B" w:rsidP="006026B9">
            <w:r>
              <w:t xml:space="preserve">Free-form text log of responses made to the change request. </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Status</w:t>
            </w:r>
          </w:p>
        </w:tc>
        <w:tc>
          <w:tcPr>
            <w:tcW w:w="1350" w:type="dxa"/>
            <w:tcMar>
              <w:top w:w="29" w:type="dxa"/>
              <w:left w:w="115" w:type="dxa"/>
              <w:bottom w:w="29" w:type="dxa"/>
              <w:right w:w="115" w:type="dxa"/>
            </w:tcMar>
          </w:tcPr>
          <w:p w:rsidR="00F2165B" w:rsidRDefault="00F2165B" w:rsidP="006026B9">
            <w:r>
              <w:t>Originator, Modifier</w:t>
            </w:r>
          </w:p>
        </w:tc>
        <w:tc>
          <w:tcPr>
            <w:tcW w:w="6480" w:type="dxa"/>
            <w:tcMar>
              <w:top w:w="29" w:type="dxa"/>
              <w:left w:w="115" w:type="dxa"/>
              <w:bottom w:w="29" w:type="dxa"/>
              <w:right w:w="115" w:type="dxa"/>
            </w:tcMar>
          </w:tcPr>
          <w:p w:rsidR="00F2165B" w:rsidRDefault="00F2165B" w:rsidP="006026B9">
            <w:r>
              <w:t xml:space="preserve">Update current status of the change request as it moves through the states described in the </w:t>
            </w:r>
            <w:r w:rsidRPr="00AC4406">
              <w:rPr>
                <w:b/>
              </w:rPr>
              <w:t xml:space="preserve">Change Request Status </w:t>
            </w:r>
            <w:r>
              <w:t xml:space="preserve">section. </w:t>
            </w:r>
          </w:p>
        </w:tc>
      </w:tr>
      <w:tr w:rsidR="00B21577" w:rsidTr="00AC4406">
        <w:trPr>
          <w:cantSplit/>
        </w:trPr>
        <w:tc>
          <w:tcPr>
            <w:tcW w:w="1980" w:type="dxa"/>
            <w:shd w:val="clear" w:color="auto" w:fill="D3DFEE" w:themeFill="accent1" w:themeFillTint="3F"/>
            <w:tcMar>
              <w:top w:w="29" w:type="dxa"/>
              <w:left w:w="115" w:type="dxa"/>
              <w:bottom w:w="29" w:type="dxa"/>
              <w:right w:w="115" w:type="dxa"/>
            </w:tcMar>
          </w:tcPr>
          <w:p w:rsidR="00F2165B" w:rsidRPr="00AC4406" w:rsidRDefault="00F2165B" w:rsidP="006026B9">
            <w:pPr>
              <w:rPr>
                <w:b/>
                <w:bCs/>
              </w:rPr>
            </w:pPr>
            <w:r w:rsidRPr="00AC4406">
              <w:rPr>
                <w:b/>
                <w:bCs/>
              </w:rPr>
              <w:t>Title</w:t>
            </w:r>
          </w:p>
        </w:tc>
        <w:tc>
          <w:tcPr>
            <w:tcW w:w="1350" w:type="dxa"/>
            <w:shd w:val="clear" w:color="auto" w:fill="D3DFEE" w:themeFill="accent1" w:themeFillTint="3F"/>
            <w:tcMar>
              <w:top w:w="29" w:type="dxa"/>
              <w:left w:w="115" w:type="dxa"/>
              <w:bottom w:w="29" w:type="dxa"/>
              <w:right w:w="115" w:type="dxa"/>
            </w:tcMar>
          </w:tcPr>
          <w:p w:rsidR="00F2165B" w:rsidRDefault="00F2165B" w:rsidP="006026B9">
            <w:r>
              <w:t>Originator</w:t>
            </w:r>
          </w:p>
        </w:tc>
        <w:tc>
          <w:tcPr>
            <w:tcW w:w="6480" w:type="dxa"/>
            <w:shd w:val="clear" w:color="auto" w:fill="D3DFEE" w:themeFill="accent1" w:themeFillTint="3F"/>
            <w:tcMar>
              <w:top w:w="29" w:type="dxa"/>
              <w:left w:w="115" w:type="dxa"/>
              <w:bottom w:w="29" w:type="dxa"/>
              <w:right w:w="115" w:type="dxa"/>
            </w:tcMar>
          </w:tcPr>
          <w:p w:rsidR="00F2165B" w:rsidRDefault="00F2165B" w:rsidP="00E63483">
            <w:r>
              <w:t>One-line description of the CR.</w:t>
            </w:r>
          </w:p>
        </w:tc>
      </w:tr>
      <w:tr w:rsidR="00B21577" w:rsidTr="00AC4406">
        <w:trPr>
          <w:cantSplit/>
        </w:trPr>
        <w:tc>
          <w:tcPr>
            <w:tcW w:w="1980" w:type="dxa"/>
            <w:tcMar>
              <w:top w:w="29" w:type="dxa"/>
              <w:left w:w="115" w:type="dxa"/>
              <w:bottom w:w="29" w:type="dxa"/>
              <w:right w:w="115" w:type="dxa"/>
            </w:tcMar>
          </w:tcPr>
          <w:p w:rsidR="00F2165B" w:rsidRPr="00AC4406" w:rsidRDefault="00F2165B" w:rsidP="006026B9">
            <w:pPr>
              <w:rPr>
                <w:b/>
                <w:bCs/>
              </w:rPr>
            </w:pPr>
            <w:r w:rsidRPr="00AC4406">
              <w:rPr>
                <w:b/>
                <w:bCs/>
              </w:rPr>
              <w:t>Verifier</w:t>
            </w:r>
          </w:p>
        </w:tc>
        <w:tc>
          <w:tcPr>
            <w:tcW w:w="1350" w:type="dxa"/>
            <w:tcMar>
              <w:top w:w="29" w:type="dxa"/>
              <w:left w:w="115" w:type="dxa"/>
              <w:bottom w:w="29" w:type="dxa"/>
              <w:right w:w="115" w:type="dxa"/>
            </w:tcMar>
          </w:tcPr>
          <w:p w:rsidR="00F2165B" w:rsidRDefault="00F2165B" w:rsidP="006026B9">
            <w:r>
              <w:t>CCB Chair</w:t>
            </w:r>
          </w:p>
        </w:tc>
        <w:tc>
          <w:tcPr>
            <w:tcW w:w="6480" w:type="dxa"/>
            <w:tcMar>
              <w:top w:w="29" w:type="dxa"/>
              <w:left w:w="115" w:type="dxa"/>
              <w:bottom w:w="29" w:type="dxa"/>
              <w:right w:w="115" w:type="dxa"/>
            </w:tcMar>
          </w:tcPr>
          <w:p w:rsidR="00F2165B" w:rsidRDefault="00F2165B" w:rsidP="006026B9">
            <w:r>
              <w:t>Name of individual who is responsible for verifying that changes were made correctly.</w:t>
            </w:r>
          </w:p>
        </w:tc>
      </w:tr>
    </w:tbl>
    <w:p w:rsidR="00DD7C08" w:rsidRDefault="002654B2" w:rsidP="00055814">
      <w:pPr>
        <w:pStyle w:val="Heading1"/>
        <w:numPr>
          <w:ilvl w:val="0"/>
          <w:numId w:val="0"/>
        </w:numPr>
        <w:ind w:left="360"/>
      </w:pPr>
      <w:r>
        <w:br w:type="page"/>
      </w:r>
      <w:bookmarkStart w:id="21" w:name="_Toc278964124"/>
      <w:r w:rsidR="00F2165B" w:rsidRPr="005A4938">
        <w:lastRenderedPageBreak/>
        <w:t>Appendix B: Change Control Board Charter Template</w:t>
      </w:r>
      <w:bookmarkEnd w:id="21"/>
    </w:p>
    <w:p w:rsidR="00F2165B" w:rsidRPr="00D8388F" w:rsidRDefault="00F2165B" w:rsidP="00055814">
      <w:pPr>
        <w:pStyle w:val="Heading2"/>
        <w:numPr>
          <w:ilvl w:val="0"/>
          <w:numId w:val="0"/>
        </w:numPr>
      </w:pPr>
      <w:bookmarkStart w:id="22" w:name="_Toc276682811"/>
      <w:bookmarkStart w:id="23" w:name="_Toc150994953"/>
      <w:bookmarkStart w:id="24" w:name="_Toc278964125"/>
      <w:r w:rsidRPr="00D8388F">
        <w:t>Purpose</w:t>
      </w:r>
      <w:bookmarkEnd w:id="22"/>
      <w:bookmarkEnd w:id="23"/>
      <w:bookmarkEnd w:id="24"/>
    </w:p>
    <w:p w:rsidR="00F2165B" w:rsidRPr="005A4938" w:rsidRDefault="00F2165B" w:rsidP="006026B9">
      <w:pPr>
        <w:rPr>
          <w:i/>
        </w:rPr>
      </w:pPr>
      <w:r w:rsidRPr="005A4938">
        <w:rPr>
          <w:i/>
        </w:rPr>
        <w:t xml:space="preserve">&lt;Describe the objectives of the CCB. </w:t>
      </w:r>
      <w:r w:rsidR="005B6F11">
        <w:rPr>
          <w:i/>
        </w:rPr>
        <w:t xml:space="preserve"> </w:t>
      </w:r>
      <w:r w:rsidRPr="005A4938">
        <w:rPr>
          <w:i/>
        </w:rPr>
        <w:t xml:space="preserve">This section may read: “The Change Control Board (CCB) represents the interests of program and project management by ensuring that a structured process is used to consider proposed changes and incorporate them into a specified release of a product. </w:t>
      </w:r>
      <w:r w:rsidR="005B6F11">
        <w:rPr>
          <w:i/>
        </w:rPr>
        <w:t xml:space="preserve"> </w:t>
      </w:r>
      <w:r w:rsidRPr="005A4938">
        <w:rPr>
          <w:i/>
        </w:rPr>
        <w:t xml:space="preserve">The CCB shall request that impact analysis of proposed changes be performed, review change requests, make decisions, and communicate decisions made to affected groups and individuals.” </w:t>
      </w:r>
      <w:r w:rsidR="005B6F11">
        <w:rPr>
          <w:i/>
        </w:rPr>
        <w:t xml:space="preserve"> </w:t>
      </w:r>
      <w:r w:rsidRPr="005A4938">
        <w:rPr>
          <w:i/>
        </w:rPr>
        <w:t>Define the relationship of this CCB to any other CCBs in the organization or other decision-making bodies, such as a project steering committee.&gt;</w:t>
      </w:r>
    </w:p>
    <w:p w:rsidR="00F2165B" w:rsidRPr="00D900B4" w:rsidRDefault="00F2165B" w:rsidP="00055814">
      <w:pPr>
        <w:pStyle w:val="Heading2"/>
        <w:numPr>
          <w:ilvl w:val="0"/>
          <w:numId w:val="0"/>
        </w:numPr>
      </w:pPr>
      <w:bookmarkStart w:id="25" w:name="_Toc276682812"/>
      <w:bookmarkStart w:id="26" w:name="_Toc150994954"/>
      <w:bookmarkStart w:id="27" w:name="_Toc278964126"/>
      <w:r w:rsidRPr="00D900B4">
        <w:t>Scope of Authority</w:t>
      </w:r>
      <w:bookmarkEnd w:id="25"/>
      <w:bookmarkEnd w:id="26"/>
      <w:bookmarkEnd w:id="27"/>
    </w:p>
    <w:p w:rsidR="00F2165B" w:rsidRPr="005A4938" w:rsidRDefault="00F2165B" w:rsidP="00055814">
      <w:pPr>
        <w:rPr>
          <w:i/>
        </w:rPr>
      </w:pPr>
      <w:r w:rsidRPr="005A4938">
        <w:rPr>
          <w:i/>
        </w:rPr>
        <w:t xml:space="preserve">&lt;Indicate the scope of decisions that the CCB makes. This scope could be over a specific organizational range; a project, group of projects (program), or subproject; a maximum budget or schedule impact. </w:t>
      </w:r>
      <w:r w:rsidR="005B6F11">
        <w:rPr>
          <w:i/>
        </w:rPr>
        <w:t xml:space="preserve"> </w:t>
      </w:r>
      <w:r w:rsidRPr="005A4938">
        <w:rPr>
          <w:i/>
        </w:rPr>
        <w:t>This scope boundary separates decisions that this CCB can make from those that it must escalate to a higher-level CCB or manager for resolution.&gt;</w:t>
      </w:r>
    </w:p>
    <w:p w:rsidR="00F2165B" w:rsidRPr="00D900B4" w:rsidRDefault="00F2165B" w:rsidP="00055814">
      <w:pPr>
        <w:pStyle w:val="Heading2"/>
        <w:numPr>
          <w:ilvl w:val="0"/>
          <w:numId w:val="0"/>
        </w:numPr>
      </w:pPr>
      <w:bookmarkStart w:id="28" w:name="_Toc276682813"/>
      <w:bookmarkStart w:id="29" w:name="_Toc150994955"/>
      <w:bookmarkStart w:id="30" w:name="_Toc278964127"/>
      <w:r w:rsidRPr="00D900B4">
        <w:t>Membership</w:t>
      </w:r>
      <w:bookmarkEnd w:id="28"/>
      <w:bookmarkEnd w:id="29"/>
      <w:bookmarkEnd w:id="30"/>
    </w:p>
    <w:p w:rsidR="00F2165B" w:rsidRPr="005A4938" w:rsidRDefault="00F2165B" w:rsidP="00055814">
      <w:pPr>
        <w:rPr>
          <w:i/>
        </w:rPr>
      </w:pPr>
      <w:r w:rsidRPr="005A4938">
        <w:rPr>
          <w:i/>
        </w:rPr>
        <w:t>&lt;List the members of this CCB.</w:t>
      </w:r>
      <w:r w:rsidR="008B67F5">
        <w:rPr>
          <w:i/>
        </w:rPr>
        <w:t xml:space="preserve"> </w:t>
      </w:r>
      <w:r w:rsidRPr="005A4938">
        <w:rPr>
          <w:i/>
        </w:rPr>
        <w:t xml:space="preserve"> The CCB typically includes representatives from program management, project management, software engineering, hardware engineering, testing, documentation, customer support, and marketing.</w:t>
      </w:r>
      <w:r w:rsidR="008B67F5">
        <w:rPr>
          <w:i/>
        </w:rPr>
        <w:t xml:space="preserve"> </w:t>
      </w:r>
      <w:r w:rsidRPr="005A4938">
        <w:rPr>
          <w:i/>
        </w:rPr>
        <w:t xml:space="preserve"> One individual is designated as the CCB Chair. </w:t>
      </w:r>
      <w:r w:rsidR="008B67F5">
        <w:rPr>
          <w:i/>
        </w:rPr>
        <w:t xml:space="preserve"> </w:t>
      </w:r>
      <w:r w:rsidRPr="005A4938">
        <w:rPr>
          <w:i/>
        </w:rPr>
        <w:t>Keep the CCB as small as possible, to facilitate its ability to make rapid decisions, but make sure that the critical perspectives are represented.  Indicate who should be responsible for escalated changes (e.g., scope, schedule</w:t>
      </w:r>
      <w:r w:rsidR="008B67F5">
        <w:rPr>
          <w:i/>
        </w:rPr>
        <w:t>,</w:t>
      </w:r>
      <w:r w:rsidRPr="005A4938">
        <w:rPr>
          <w:i/>
        </w:rPr>
        <w:t xml:space="preserve"> and resources)</w:t>
      </w:r>
      <w:r w:rsidR="008B67F5">
        <w:rPr>
          <w:i/>
        </w:rPr>
        <w:t>.</w:t>
      </w:r>
      <w:r w:rsidRPr="005A4938">
        <w:rPr>
          <w:i/>
        </w:rPr>
        <w:t>&gt;</w:t>
      </w:r>
    </w:p>
    <w:p w:rsidR="00F2165B" w:rsidRPr="00D900B4" w:rsidRDefault="00F2165B" w:rsidP="00055814">
      <w:pPr>
        <w:pStyle w:val="Heading2"/>
        <w:numPr>
          <w:ilvl w:val="0"/>
          <w:numId w:val="0"/>
        </w:numPr>
      </w:pPr>
      <w:bookmarkStart w:id="31" w:name="_Toc276682814"/>
      <w:bookmarkStart w:id="32" w:name="_Toc150994956"/>
      <w:bookmarkStart w:id="33" w:name="_Toc278964128"/>
      <w:r w:rsidRPr="00D900B4">
        <w:t>Operating Procedures</w:t>
      </w:r>
      <w:bookmarkEnd w:id="31"/>
      <w:bookmarkEnd w:id="32"/>
      <w:bookmarkEnd w:id="33"/>
    </w:p>
    <w:p w:rsidR="00F2165B" w:rsidRPr="005A4938" w:rsidRDefault="00F2165B" w:rsidP="00055814">
      <w:pPr>
        <w:rPr>
          <w:i/>
        </w:rPr>
      </w:pPr>
      <w:r w:rsidRPr="005A4938">
        <w:rPr>
          <w:i/>
        </w:rPr>
        <w:t xml:space="preserve">&lt;State the frequency of regularly scheduled CCB meetings and the conditions that will trigger a special meeting. </w:t>
      </w:r>
      <w:r w:rsidR="008B67F5">
        <w:rPr>
          <w:i/>
        </w:rPr>
        <w:t xml:space="preserve"> </w:t>
      </w:r>
      <w:r w:rsidRPr="005A4938">
        <w:rPr>
          <w:i/>
        </w:rPr>
        <w:t xml:space="preserve">Describe how meetings will be conducted, the number of CCB members who constitute a quorum to make decisions at a meeting, and the roles that must be represented for the meeting to proceed. </w:t>
      </w:r>
      <w:r w:rsidR="008B67F5">
        <w:rPr>
          <w:i/>
        </w:rPr>
        <w:t xml:space="preserve"> </w:t>
      </w:r>
      <w:r w:rsidRPr="005A4938">
        <w:rPr>
          <w:i/>
        </w:rPr>
        <w:t>Identify whether guest participants may attend, such as the individuals who proposed the change requests being considered at a specific meeting.&gt;</w:t>
      </w:r>
    </w:p>
    <w:p w:rsidR="00F2165B" w:rsidRPr="00D900B4" w:rsidRDefault="00F2165B" w:rsidP="00055814">
      <w:pPr>
        <w:pStyle w:val="Heading2"/>
        <w:numPr>
          <w:ilvl w:val="0"/>
          <w:numId w:val="0"/>
        </w:numPr>
      </w:pPr>
      <w:bookmarkStart w:id="34" w:name="_Toc276682815"/>
      <w:bookmarkStart w:id="35" w:name="_Toc150994957"/>
      <w:bookmarkStart w:id="36" w:name="_Toc278964129"/>
      <w:r w:rsidRPr="00D900B4">
        <w:t>Decision-Making Process</w:t>
      </w:r>
      <w:bookmarkEnd w:id="34"/>
      <w:bookmarkEnd w:id="35"/>
      <w:bookmarkEnd w:id="36"/>
    </w:p>
    <w:p w:rsidR="00F2165B" w:rsidRPr="005A4938" w:rsidRDefault="00F2165B" w:rsidP="00055814">
      <w:pPr>
        <w:rPr>
          <w:i/>
        </w:rPr>
      </w:pPr>
      <w:r w:rsidRPr="005A4938">
        <w:rPr>
          <w:i/>
        </w:rPr>
        <w:t xml:space="preserve">&lt;Describe how the CCB will make its decisions. </w:t>
      </w:r>
      <w:r w:rsidR="008B67F5">
        <w:rPr>
          <w:i/>
        </w:rPr>
        <w:t xml:space="preserve"> </w:t>
      </w:r>
      <w:r w:rsidRPr="005A4938">
        <w:rPr>
          <w:i/>
        </w:rPr>
        <w:t>Indicate whether voting, consensus, unanimity, delegation to a specific individual, or some other decision rule is used to make decisions.</w:t>
      </w:r>
      <w:r w:rsidR="008B67F5">
        <w:rPr>
          <w:i/>
        </w:rPr>
        <w:t xml:space="preserve"> </w:t>
      </w:r>
      <w:r w:rsidRPr="005A4938">
        <w:rPr>
          <w:i/>
        </w:rPr>
        <w:t xml:space="preserve"> State whether the CCB Chair or another manager is permitted to overrule the CCB’s collective decision.&gt;</w:t>
      </w:r>
    </w:p>
    <w:p w:rsidR="00F2165B" w:rsidRPr="00D900B4" w:rsidRDefault="00F2165B" w:rsidP="00055814">
      <w:pPr>
        <w:pStyle w:val="Heading2"/>
        <w:numPr>
          <w:ilvl w:val="0"/>
          <w:numId w:val="0"/>
        </w:numPr>
      </w:pPr>
      <w:bookmarkStart w:id="37" w:name="_Toc276682816"/>
      <w:bookmarkStart w:id="38" w:name="_Toc150994958"/>
      <w:bookmarkStart w:id="39" w:name="_Toc278964130"/>
      <w:r w:rsidRPr="00D900B4">
        <w:t>Communicating Status</w:t>
      </w:r>
      <w:bookmarkEnd w:id="37"/>
      <w:bookmarkEnd w:id="38"/>
      <w:bookmarkEnd w:id="39"/>
    </w:p>
    <w:p w:rsidR="00F2165B" w:rsidRPr="002652F0" w:rsidRDefault="00F2165B" w:rsidP="00055814">
      <w:r w:rsidRPr="005A4938">
        <w:rPr>
          <w:i/>
        </w:rPr>
        <w:t xml:space="preserve">&lt;Describe how each decision that the CCB makes will be communicated to the individual who requested the change, senior management, project management, affected team members who </w:t>
      </w:r>
      <w:r w:rsidRPr="005A4938">
        <w:rPr>
          <w:i/>
        </w:rPr>
        <w:lastRenderedPageBreak/>
        <w:t xml:space="preserve">must implement the change, higher- or lower-level CCBs, and any other stakeholders. </w:t>
      </w:r>
      <w:r w:rsidR="008B67F5">
        <w:rPr>
          <w:i/>
        </w:rPr>
        <w:t xml:space="preserve"> </w:t>
      </w:r>
      <w:r w:rsidRPr="005A4938">
        <w:rPr>
          <w:i/>
        </w:rPr>
        <w:t>Indicate where the decisions and any supporting information, rationale, or data will be stored.&gt;</w:t>
      </w:r>
    </w:p>
    <w:sectPr w:rsidR="00F2165B" w:rsidRPr="002652F0" w:rsidSect="00D900B4">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430" w:rsidRDefault="00AB2430">
      <w:r>
        <w:separator/>
      </w:r>
    </w:p>
  </w:endnote>
  <w:endnote w:type="continuationSeparator" w:id="0">
    <w:p w:rsidR="00AB2430" w:rsidRDefault="00AB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onotype Sorts">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783" w:rsidRDefault="009067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F11" w:rsidRPr="00AC4406" w:rsidRDefault="00551668" w:rsidP="00A358BF">
    <w:r>
      <w:rPr>
        <w:noProof/>
      </w:rPr>
      <mc:AlternateContent>
        <mc:Choice Requires="wps">
          <w:drawing>
            <wp:anchor distT="0" distB="0" distL="114300" distR="114300" simplePos="0" relativeHeight="251656704" behindDoc="0" locked="0" layoutInCell="1" allowOverlap="1">
              <wp:simplePos x="0" y="0"/>
              <wp:positionH relativeFrom="column">
                <wp:posOffset>36830</wp:posOffset>
              </wp:positionH>
              <wp:positionV relativeFrom="paragraph">
                <wp:posOffset>161290</wp:posOffset>
              </wp:positionV>
              <wp:extent cx="6127750" cy="0"/>
              <wp:effectExtent l="8255" t="8890" r="7620" b="10160"/>
              <wp:wrapSquare wrapText="bothSides"/>
              <wp:docPr id="2" name="Line 3"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2.7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">
              <w10:wrap type="square"/>
            </v:line>
          </w:pict>
        </mc:Fallback>
      </mc:AlternateContent>
    </w:r>
  </w:p>
  <w:tbl>
    <w:tblPr>
      <w:tblW w:w="9720" w:type="dxa"/>
      <w:tblInd w:w="108" w:type="dxa"/>
      <w:tblLook w:val="00BF" w:firstRow="1" w:lastRow="0" w:firstColumn="1" w:lastColumn="0" w:noHBand="0" w:noVBand="0"/>
    </w:tblPr>
    <w:tblGrid>
      <w:gridCol w:w="3941"/>
      <w:gridCol w:w="3373"/>
      <w:gridCol w:w="2406"/>
    </w:tblGrid>
    <w:tr w:rsidR="005B6F11" w:rsidRPr="00AC4406">
      <w:trPr>
        <w:trHeight w:val="525"/>
      </w:trPr>
      <w:tc>
        <w:tcPr>
          <w:tcW w:w="3941" w:type="dxa"/>
        </w:tcPr>
        <w:p w:rsidR="005B6F11" w:rsidRPr="00AC4406" w:rsidRDefault="005B6F11" w:rsidP="0038192B">
          <w:pPr>
            <w:pStyle w:val="Footer"/>
            <w:rPr>
              <w:color w:val="000000"/>
            </w:rPr>
          </w:pPr>
        </w:p>
        <w:p w:rsidR="005B6F11" w:rsidRPr="00AC4406" w:rsidRDefault="00AB2430" w:rsidP="0093591E">
          <w:pPr>
            <w:pStyle w:val="Footer"/>
            <w:rPr>
              <w:color w:val="000000"/>
            </w:rPr>
          </w:pPr>
          <w:r>
            <w:fldChar w:fldCharType="begin"/>
          </w:r>
          <w:r>
            <w:instrText xml:space="preserve"> FILENAME   \* MERGEFORMAT </w:instrText>
          </w:r>
          <w:r>
            <w:fldChar w:fldCharType="separate"/>
          </w:r>
          <w:r w:rsidR="005B6F11" w:rsidRPr="00AC4406">
            <w:rPr>
              <w:noProof/>
              <w:color w:val="000000"/>
            </w:rPr>
            <w:t>ChangeControlMgtPlan.docx</w:t>
          </w:r>
          <w:r>
            <w:rPr>
              <w:noProof/>
              <w:color w:val="000000"/>
            </w:rPr>
            <w:fldChar w:fldCharType="end"/>
          </w:r>
        </w:p>
      </w:tc>
      <w:tc>
        <w:tcPr>
          <w:tcW w:w="3373" w:type="dxa"/>
        </w:tcPr>
        <w:p w:rsidR="005B6F11" w:rsidRPr="00AC4406" w:rsidRDefault="005B6F11" w:rsidP="0038192B">
          <w:pPr>
            <w:pStyle w:val="Footer"/>
            <w:rPr>
              <w:color w:val="000000"/>
            </w:rPr>
          </w:pPr>
        </w:p>
        <w:p w:rsidR="005B6F11" w:rsidRPr="00AC4406" w:rsidRDefault="005B6F11">
          <w:r w:rsidRPr="00AC4406">
            <w:t xml:space="preserve">Page </w:t>
          </w:r>
          <w:r w:rsidR="00AB2430">
            <w:fldChar w:fldCharType="begin"/>
          </w:r>
          <w:r w:rsidR="00AB2430">
            <w:instrText xml:space="preserve"> PAGE </w:instrText>
          </w:r>
          <w:r w:rsidR="00AB2430">
            <w:fldChar w:fldCharType="separate"/>
          </w:r>
          <w:r w:rsidR="00906783">
            <w:rPr>
              <w:noProof/>
            </w:rPr>
            <w:t>1</w:t>
          </w:r>
          <w:r w:rsidR="00AB2430">
            <w:rPr>
              <w:noProof/>
            </w:rPr>
            <w:fldChar w:fldCharType="end"/>
          </w:r>
          <w:r w:rsidRPr="00AC4406">
            <w:t xml:space="preserve"> of </w:t>
          </w:r>
          <w:r w:rsidR="00AB2430">
            <w:fldChar w:fldCharType="begin"/>
          </w:r>
          <w:r w:rsidR="00AB2430">
            <w:instrText xml:space="preserve"> NUMPAGES  </w:instrText>
          </w:r>
          <w:r w:rsidR="00AB2430">
            <w:fldChar w:fldCharType="separate"/>
          </w:r>
          <w:r w:rsidR="00906783">
            <w:rPr>
              <w:noProof/>
            </w:rPr>
            <w:t>13</w:t>
          </w:r>
          <w:r w:rsidR="00AB2430">
            <w:rPr>
              <w:noProof/>
            </w:rPr>
            <w:fldChar w:fldCharType="end"/>
          </w:r>
        </w:p>
        <w:p w:rsidR="005B6F11" w:rsidRPr="00AC4406" w:rsidRDefault="005B6F11" w:rsidP="00E379E7">
          <w:pPr>
            <w:pStyle w:val="Footer"/>
            <w:tabs>
              <w:tab w:val="clear" w:pos="4320"/>
              <w:tab w:val="center" w:pos="3402"/>
            </w:tabs>
            <w:jc w:val="center"/>
            <w:rPr>
              <w:color w:val="000000"/>
            </w:rPr>
          </w:pPr>
        </w:p>
      </w:tc>
      <w:tc>
        <w:tcPr>
          <w:tcW w:w="2406" w:type="dxa"/>
        </w:tcPr>
        <w:p w:rsidR="005B6F11" w:rsidRPr="00AC4406" w:rsidRDefault="005B6F11" w:rsidP="00616F3D">
          <w:pPr>
            <w:pStyle w:val="Footer"/>
            <w:jc w:val="right"/>
            <w:rPr>
              <w:color w:val="000000"/>
            </w:rPr>
          </w:pPr>
        </w:p>
        <w:p w:rsidR="005B6F11" w:rsidRPr="00AC4406" w:rsidRDefault="00DD7C08" w:rsidP="00616F3D">
          <w:pPr>
            <w:pStyle w:val="Footer"/>
            <w:jc w:val="right"/>
            <w:rPr>
              <w:color w:val="000000"/>
            </w:rPr>
          </w:pPr>
          <w:r w:rsidRPr="00AC4406">
            <w:rPr>
              <w:color w:val="000000"/>
            </w:rPr>
            <w:fldChar w:fldCharType="begin"/>
          </w:r>
          <w:r w:rsidR="005B6F11" w:rsidRPr="00AC4406">
            <w:rPr>
              <w:color w:val="000000"/>
            </w:rPr>
            <w:instrText xml:space="preserve"> DATE \@ "MMMM d, yyyy" </w:instrText>
          </w:r>
          <w:r w:rsidRPr="00AC4406">
            <w:rPr>
              <w:color w:val="000000"/>
            </w:rPr>
            <w:fldChar w:fldCharType="separate"/>
          </w:r>
          <w:r w:rsidR="00551668">
            <w:rPr>
              <w:noProof/>
              <w:color w:val="000000"/>
            </w:rPr>
            <w:t>April 21, 2011</w:t>
          </w:r>
          <w:r w:rsidRPr="00AC4406">
            <w:rPr>
              <w:color w:val="000000"/>
            </w:rPr>
            <w:fldChar w:fldCharType="end"/>
          </w:r>
        </w:p>
      </w:tc>
    </w:tr>
  </w:tbl>
  <w:p w:rsidR="005B6F11" w:rsidRPr="00AC4406" w:rsidRDefault="005B6F11" w:rsidP="00782501">
    <w:pPr>
      <w:pStyle w:val="Footer"/>
    </w:pPr>
    <w:bookmarkStart w:id="40" w:name="_GoBack"/>
    <w:bookmarkEnd w:id="4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783" w:rsidRDefault="009067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430" w:rsidRDefault="00AB2430">
      <w:r>
        <w:separator/>
      </w:r>
    </w:p>
  </w:footnote>
  <w:footnote w:type="continuationSeparator" w:id="0">
    <w:p w:rsidR="00AB2430" w:rsidRDefault="00AB2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783" w:rsidRDefault="009067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F11" w:rsidRPr="00A8258C" w:rsidRDefault="00AF3D47" w:rsidP="00A8258C">
    <w:pPr>
      <w:pStyle w:val="Header"/>
    </w:pPr>
    <w:r>
      <w:rPr>
        <w:noProof/>
      </w:rPr>
      <w:drawing>
        <wp:anchor distT="0" distB="0" distL="114300" distR="114300" simplePos="0" relativeHeight="251657728" behindDoc="0" locked="0" layoutInCell="1" allowOverlap="1">
          <wp:simplePos x="0" y="0"/>
          <wp:positionH relativeFrom="column">
            <wp:posOffset>12065</wp:posOffset>
          </wp:positionH>
          <wp:positionV relativeFrom="paragraph">
            <wp:posOffset>-158750</wp:posOffset>
          </wp:positionV>
          <wp:extent cx="1314450" cy="487680"/>
          <wp:effectExtent l="19050" t="0" r="0" b="0"/>
          <wp:wrapSquare wrapText="bothSides"/>
          <wp:docPr id="1" name="Picture 6"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S Logo"/>
                  <pic:cNvPicPr>
                    <a:picLocks noChangeAspect="1" noChangeArrowheads="1"/>
                  </pic:cNvPicPr>
                </pic:nvPicPr>
                <pic:blipFill>
                  <a:blip r:embed="rId1"/>
                  <a:srcRect/>
                  <a:stretch>
                    <a:fillRect/>
                  </a:stretch>
                </pic:blipFill>
                <pic:spPr bwMode="auto">
                  <a:xfrm>
                    <a:off x="0" y="0"/>
                    <a:ext cx="1314450" cy="487680"/>
                  </a:xfrm>
                  <a:prstGeom prst="rect">
                    <a:avLst/>
                  </a:prstGeom>
                  <a:noFill/>
                </pic:spPr>
              </pic:pic>
            </a:graphicData>
          </a:graphic>
        </wp:anchor>
      </w:drawing>
    </w:r>
    <w:r w:rsidR="00551668">
      <w:rPr>
        <w:noProof/>
      </w:rPr>
      <mc:AlternateContent>
        <mc:Choice Requires="wps">
          <w:drawing>
            <wp:anchor distT="0" distB="0" distL="114300" distR="114300" simplePos="0" relativeHeight="251658752" behindDoc="0" locked="0" layoutInCell="1" allowOverlap="1">
              <wp:simplePos x="0" y="0"/>
              <wp:positionH relativeFrom="column">
                <wp:posOffset>-102235</wp:posOffset>
              </wp:positionH>
              <wp:positionV relativeFrom="paragraph">
                <wp:posOffset>346710</wp:posOffset>
              </wp:positionV>
              <wp:extent cx="6127750" cy="0"/>
              <wp:effectExtent l="12065" t="13335" r="13335" b="5715"/>
              <wp:wrapSquare wrapText="bothSides"/>
              <wp:docPr id="3" name="Line 2"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alt="Title: Line"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27.3pt" to="474.4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">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783" w:rsidRDefault="009067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D5CED78"/>
    <w:lvl w:ilvl="0">
      <w:start w:val="1"/>
      <w:numFmt w:val="bullet"/>
      <w:lvlText w:val=""/>
      <w:lvlJc w:val="left"/>
      <w:pPr>
        <w:tabs>
          <w:tab w:val="num" w:pos="720"/>
        </w:tabs>
        <w:ind w:left="720" w:hanging="360"/>
      </w:pPr>
      <w:rPr>
        <w:rFonts w:ascii="Symbol" w:hAnsi="Symbol" w:hint="default"/>
      </w:rPr>
    </w:lvl>
  </w:abstractNum>
  <w:abstractNum w:abstractNumId="1">
    <w:nsid w:val="FFFFFF88"/>
    <w:multiLevelType w:val="singleLevel"/>
    <w:tmpl w:val="2B7207AA"/>
    <w:lvl w:ilvl="0">
      <w:start w:val="1"/>
      <w:numFmt w:val="decimal"/>
      <w:lvlText w:val="%1."/>
      <w:lvlJc w:val="left"/>
      <w:pPr>
        <w:tabs>
          <w:tab w:val="num" w:pos="360"/>
        </w:tabs>
        <w:ind w:left="360" w:hanging="360"/>
      </w:pPr>
    </w:lvl>
  </w:abstractNum>
  <w:abstractNum w:abstractNumId="2">
    <w:nsid w:val="FFFFFF89"/>
    <w:multiLevelType w:val="singleLevel"/>
    <w:tmpl w:val="6D861B68"/>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43E5C73"/>
    <w:multiLevelType w:val="hybridMultilevel"/>
    <w:tmpl w:val="D438EA1E"/>
    <w:lvl w:ilvl="0" w:tplc="00010409">
      <w:start w:val="1"/>
      <w:numFmt w:val="bullet"/>
      <w:lvlText w:val=""/>
      <w:lvlJc w:val="left"/>
      <w:pPr>
        <w:tabs>
          <w:tab w:val="num" w:pos="360"/>
        </w:tabs>
        <w:ind w:left="360" w:hanging="360"/>
      </w:pPr>
      <w:rPr>
        <w:rFonts w:ascii="Symbol" w:hAnsi="Symbol" w:hint="default"/>
      </w:rPr>
    </w:lvl>
    <w:lvl w:ilvl="1" w:tplc="3A2E7D7A">
      <w:start w:val="1"/>
      <w:numFmt w:val="bullet"/>
      <w:pStyle w:val="StyleABLOCKPARATimesNewRoman10pt"/>
      <w:lvlText w:val=""/>
      <w:lvlJc w:val="left"/>
      <w:pPr>
        <w:tabs>
          <w:tab w:val="num" w:pos="1440"/>
        </w:tabs>
        <w:ind w:left="1440" w:hanging="720"/>
      </w:pPr>
      <w:rPr>
        <w:rFonts w:ascii="Wingdings" w:hAnsi="Wingdings" w:hint="default"/>
        <w:sz w:val="16"/>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080B36CE"/>
    <w:multiLevelType w:val="singleLevel"/>
    <w:tmpl w:val="FFFFFFFF"/>
    <w:lvl w:ilvl="0">
      <w:start w:val="1"/>
      <w:numFmt w:val="bullet"/>
      <w:pStyle w:val="textboxbullet"/>
      <w:lvlText w:val=""/>
      <w:legacy w:legacy="1" w:legacySpace="0" w:legacyIndent="360"/>
      <w:lvlJc w:val="left"/>
      <w:pPr>
        <w:ind w:left="360" w:hanging="360"/>
      </w:pPr>
      <w:rPr>
        <w:rFonts w:ascii="Monotype Sorts" w:hAnsi="Monotype Sorts" w:hint="default"/>
      </w:rPr>
    </w:lvl>
  </w:abstractNum>
  <w:abstractNum w:abstractNumId="6">
    <w:nsid w:val="0AF34932"/>
    <w:multiLevelType w:val="multilevel"/>
    <w:tmpl w:val="B41C206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BC5111E"/>
    <w:multiLevelType w:val="hybridMultilevel"/>
    <w:tmpl w:val="36A23566"/>
    <w:lvl w:ilvl="0" w:tplc="9B8A59C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14E725E"/>
    <w:multiLevelType w:val="singleLevel"/>
    <w:tmpl w:val="ECBEB6E6"/>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2509030B"/>
    <w:multiLevelType w:val="hybridMultilevel"/>
    <w:tmpl w:val="BB36BA7A"/>
    <w:lvl w:ilvl="0" w:tplc="00010409">
      <w:start w:val="1"/>
      <w:numFmt w:val="bullet"/>
      <w:lvlText w:val=""/>
      <w:lvlJc w:val="left"/>
      <w:pPr>
        <w:tabs>
          <w:tab w:val="num" w:pos="360"/>
        </w:tabs>
        <w:ind w:left="360" w:hanging="360"/>
      </w:pPr>
      <w:rPr>
        <w:rFonts w:ascii="Symbol" w:hAnsi="Symbol" w:hint="default"/>
      </w:rPr>
    </w:lvl>
    <w:lvl w:ilvl="1" w:tplc="00190409">
      <w:start w:val="1"/>
      <w:numFmt w:val="bullet"/>
      <w:lvlText w:val="o"/>
      <w:lvlJc w:val="left"/>
      <w:pPr>
        <w:tabs>
          <w:tab w:val="num" w:pos="720"/>
        </w:tabs>
        <w:ind w:left="720" w:hanging="360"/>
      </w:pPr>
      <w:rPr>
        <w:rFonts w:ascii="Courier New" w:hAnsi="Courier New" w:hint="default"/>
      </w:rPr>
    </w:lvl>
    <w:lvl w:ilvl="2" w:tplc="001B0409" w:tentative="1">
      <w:start w:val="1"/>
      <w:numFmt w:val="bullet"/>
      <w:lvlText w:val=""/>
      <w:lvlJc w:val="left"/>
      <w:pPr>
        <w:tabs>
          <w:tab w:val="num" w:pos="1440"/>
        </w:tabs>
        <w:ind w:left="1440" w:hanging="360"/>
      </w:pPr>
      <w:rPr>
        <w:rFonts w:ascii="Wingdings" w:hAnsi="Wingdings" w:hint="default"/>
      </w:rPr>
    </w:lvl>
    <w:lvl w:ilvl="3" w:tplc="000F0409" w:tentative="1">
      <w:start w:val="1"/>
      <w:numFmt w:val="bullet"/>
      <w:lvlText w:val=""/>
      <w:lvlJc w:val="left"/>
      <w:pPr>
        <w:tabs>
          <w:tab w:val="num" w:pos="2160"/>
        </w:tabs>
        <w:ind w:left="2160" w:hanging="360"/>
      </w:pPr>
      <w:rPr>
        <w:rFonts w:ascii="Symbol" w:hAnsi="Symbol" w:hint="default"/>
      </w:rPr>
    </w:lvl>
    <w:lvl w:ilvl="4" w:tplc="00190409" w:tentative="1">
      <w:start w:val="1"/>
      <w:numFmt w:val="bullet"/>
      <w:lvlText w:val="o"/>
      <w:lvlJc w:val="left"/>
      <w:pPr>
        <w:tabs>
          <w:tab w:val="num" w:pos="2880"/>
        </w:tabs>
        <w:ind w:left="2880" w:hanging="360"/>
      </w:pPr>
      <w:rPr>
        <w:rFonts w:ascii="Courier New" w:hAnsi="Courier New" w:hint="default"/>
      </w:rPr>
    </w:lvl>
    <w:lvl w:ilvl="5" w:tplc="001B0409" w:tentative="1">
      <w:start w:val="1"/>
      <w:numFmt w:val="bullet"/>
      <w:lvlText w:val=""/>
      <w:lvlJc w:val="left"/>
      <w:pPr>
        <w:tabs>
          <w:tab w:val="num" w:pos="3600"/>
        </w:tabs>
        <w:ind w:left="3600" w:hanging="360"/>
      </w:pPr>
      <w:rPr>
        <w:rFonts w:ascii="Wingdings" w:hAnsi="Wingdings" w:hint="default"/>
      </w:rPr>
    </w:lvl>
    <w:lvl w:ilvl="6" w:tplc="000F0409" w:tentative="1">
      <w:start w:val="1"/>
      <w:numFmt w:val="bullet"/>
      <w:lvlText w:val=""/>
      <w:lvlJc w:val="left"/>
      <w:pPr>
        <w:tabs>
          <w:tab w:val="num" w:pos="4320"/>
        </w:tabs>
        <w:ind w:left="4320" w:hanging="360"/>
      </w:pPr>
      <w:rPr>
        <w:rFonts w:ascii="Symbol" w:hAnsi="Symbol" w:hint="default"/>
      </w:rPr>
    </w:lvl>
    <w:lvl w:ilvl="7" w:tplc="00190409" w:tentative="1">
      <w:start w:val="1"/>
      <w:numFmt w:val="bullet"/>
      <w:lvlText w:val="o"/>
      <w:lvlJc w:val="left"/>
      <w:pPr>
        <w:tabs>
          <w:tab w:val="num" w:pos="5040"/>
        </w:tabs>
        <w:ind w:left="5040" w:hanging="360"/>
      </w:pPr>
      <w:rPr>
        <w:rFonts w:ascii="Courier New" w:hAnsi="Courier New" w:hint="default"/>
      </w:rPr>
    </w:lvl>
    <w:lvl w:ilvl="8" w:tplc="001B0409" w:tentative="1">
      <w:start w:val="1"/>
      <w:numFmt w:val="bullet"/>
      <w:lvlText w:val=""/>
      <w:lvlJc w:val="left"/>
      <w:pPr>
        <w:tabs>
          <w:tab w:val="num" w:pos="5760"/>
        </w:tabs>
        <w:ind w:left="5760" w:hanging="360"/>
      </w:pPr>
      <w:rPr>
        <w:rFonts w:ascii="Wingdings" w:hAnsi="Wingdings" w:hint="default"/>
      </w:rPr>
    </w:lvl>
  </w:abstractNum>
  <w:abstractNum w:abstractNumId="10">
    <w:nsid w:val="2A193859"/>
    <w:multiLevelType w:val="singleLevel"/>
    <w:tmpl w:val="BBBC8EE2"/>
    <w:lvl w:ilvl="0">
      <w:start w:val="1"/>
      <w:numFmt w:val="decimal"/>
      <w:pStyle w:val="bullet"/>
      <w:lvlText w:val="%1."/>
      <w:lvlJc w:val="left"/>
      <w:pPr>
        <w:tabs>
          <w:tab w:val="num" w:pos="360"/>
        </w:tabs>
        <w:ind w:left="288" w:hanging="288"/>
      </w:pPr>
      <w:rPr>
        <w:rFonts w:ascii="Times" w:eastAsia="Times New Roman" w:hAnsi="Times"/>
      </w:rPr>
    </w:lvl>
  </w:abstractNum>
  <w:abstractNum w:abstractNumId="11">
    <w:nsid w:val="34EA4049"/>
    <w:multiLevelType w:val="hybridMultilevel"/>
    <w:tmpl w:val="090A1C26"/>
    <w:lvl w:ilvl="0" w:tplc="1BE04AAC">
      <w:start w:val="1"/>
      <w:numFmt w:val="bullet"/>
      <w:pStyle w:val="StyleBefore12pt"/>
      <w:lvlText w:val=""/>
      <w:lvlJc w:val="left"/>
      <w:pPr>
        <w:tabs>
          <w:tab w:val="num" w:pos="720"/>
        </w:tabs>
        <w:ind w:left="720" w:hanging="360"/>
      </w:pPr>
      <w:rPr>
        <w:rFonts w:ascii="Wingdings" w:hAnsi="Wingdings" w:hint="default"/>
        <w:sz w:val="16"/>
      </w:rPr>
    </w:lvl>
    <w:lvl w:ilvl="1" w:tplc="41A46468">
      <w:numFmt w:val="bullet"/>
      <w:lvlText w:val=""/>
      <w:lvlJc w:val="left"/>
      <w:pPr>
        <w:tabs>
          <w:tab w:val="num" w:pos="1440"/>
        </w:tabs>
        <w:ind w:left="1440" w:hanging="360"/>
      </w:pPr>
      <w:rPr>
        <w:rFonts w:ascii="Wingdings" w:eastAsia="MS Mincho" w:hAnsi="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6981CBD"/>
    <w:multiLevelType w:val="hybridMultilevel"/>
    <w:tmpl w:val="4650BE9E"/>
    <w:lvl w:ilvl="0" w:tplc="4164A082">
      <w:start w:val="1"/>
      <w:numFmt w:val="bullet"/>
      <w:pStyle w:val="StyleArialBefore6ptAfter6pt1"/>
      <w:lvlText w:val=""/>
      <w:lvlJc w:val="left"/>
      <w:pPr>
        <w:tabs>
          <w:tab w:val="num" w:pos="720"/>
        </w:tabs>
        <w:ind w:left="720" w:hanging="360"/>
      </w:pPr>
      <w:rPr>
        <w:rFonts w:ascii="Wingdings" w:hAnsi="Wingdings" w:hint="default"/>
        <w:sz w:val="16"/>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7356398"/>
    <w:multiLevelType w:val="hybridMultilevel"/>
    <w:tmpl w:val="1F568E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9D03847"/>
    <w:multiLevelType w:val="hybridMultilevel"/>
    <w:tmpl w:val="5FA23A4E"/>
    <w:lvl w:ilvl="0" w:tplc="04090001">
      <w:start w:val="1"/>
      <w:numFmt w:val="bullet"/>
      <w:lvlText w:val=""/>
      <w:lvlJc w:val="left"/>
      <w:pPr>
        <w:ind w:left="-50" w:hanging="360"/>
      </w:pPr>
      <w:rPr>
        <w:rFonts w:ascii="Symbol" w:hAnsi="Symbol" w:hint="default"/>
      </w:rPr>
    </w:lvl>
    <w:lvl w:ilvl="1" w:tplc="04090003" w:tentative="1">
      <w:start w:val="1"/>
      <w:numFmt w:val="bullet"/>
      <w:lvlText w:val="o"/>
      <w:lvlJc w:val="left"/>
      <w:pPr>
        <w:ind w:left="670" w:hanging="360"/>
      </w:pPr>
      <w:rPr>
        <w:rFonts w:ascii="Courier New" w:hAnsi="Courier New" w:hint="default"/>
      </w:rPr>
    </w:lvl>
    <w:lvl w:ilvl="2" w:tplc="04090005" w:tentative="1">
      <w:start w:val="1"/>
      <w:numFmt w:val="bullet"/>
      <w:lvlText w:val=""/>
      <w:lvlJc w:val="left"/>
      <w:pPr>
        <w:ind w:left="1390" w:hanging="360"/>
      </w:pPr>
      <w:rPr>
        <w:rFonts w:ascii="Wingdings" w:hAnsi="Wingdings" w:hint="default"/>
      </w:rPr>
    </w:lvl>
    <w:lvl w:ilvl="3" w:tplc="04090001" w:tentative="1">
      <w:start w:val="1"/>
      <w:numFmt w:val="bullet"/>
      <w:lvlText w:val=""/>
      <w:lvlJc w:val="left"/>
      <w:pPr>
        <w:ind w:left="2110" w:hanging="360"/>
      </w:pPr>
      <w:rPr>
        <w:rFonts w:ascii="Symbol" w:hAnsi="Symbol" w:hint="default"/>
      </w:rPr>
    </w:lvl>
    <w:lvl w:ilvl="4" w:tplc="04090003" w:tentative="1">
      <w:start w:val="1"/>
      <w:numFmt w:val="bullet"/>
      <w:lvlText w:val="o"/>
      <w:lvlJc w:val="left"/>
      <w:pPr>
        <w:ind w:left="2830" w:hanging="360"/>
      </w:pPr>
      <w:rPr>
        <w:rFonts w:ascii="Courier New" w:hAnsi="Courier New" w:hint="default"/>
      </w:rPr>
    </w:lvl>
    <w:lvl w:ilvl="5" w:tplc="04090005" w:tentative="1">
      <w:start w:val="1"/>
      <w:numFmt w:val="bullet"/>
      <w:lvlText w:val=""/>
      <w:lvlJc w:val="left"/>
      <w:pPr>
        <w:ind w:left="3550" w:hanging="360"/>
      </w:pPr>
      <w:rPr>
        <w:rFonts w:ascii="Wingdings" w:hAnsi="Wingdings" w:hint="default"/>
      </w:rPr>
    </w:lvl>
    <w:lvl w:ilvl="6" w:tplc="04090001" w:tentative="1">
      <w:start w:val="1"/>
      <w:numFmt w:val="bullet"/>
      <w:lvlText w:val=""/>
      <w:lvlJc w:val="left"/>
      <w:pPr>
        <w:ind w:left="4270" w:hanging="360"/>
      </w:pPr>
      <w:rPr>
        <w:rFonts w:ascii="Symbol" w:hAnsi="Symbol" w:hint="default"/>
      </w:rPr>
    </w:lvl>
    <w:lvl w:ilvl="7" w:tplc="04090003" w:tentative="1">
      <w:start w:val="1"/>
      <w:numFmt w:val="bullet"/>
      <w:lvlText w:val="o"/>
      <w:lvlJc w:val="left"/>
      <w:pPr>
        <w:ind w:left="4990" w:hanging="360"/>
      </w:pPr>
      <w:rPr>
        <w:rFonts w:ascii="Courier New" w:hAnsi="Courier New" w:hint="default"/>
      </w:rPr>
    </w:lvl>
    <w:lvl w:ilvl="8" w:tplc="04090005" w:tentative="1">
      <w:start w:val="1"/>
      <w:numFmt w:val="bullet"/>
      <w:lvlText w:val=""/>
      <w:lvlJc w:val="left"/>
      <w:pPr>
        <w:ind w:left="5710" w:hanging="360"/>
      </w:pPr>
      <w:rPr>
        <w:rFonts w:ascii="Wingdings" w:hAnsi="Wingdings" w:hint="default"/>
      </w:rPr>
    </w:lvl>
  </w:abstractNum>
  <w:abstractNum w:abstractNumId="15">
    <w:nsid w:val="69C33602"/>
    <w:multiLevelType w:val="singleLevel"/>
    <w:tmpl w:val="A204F9BE"/>
    <w:lvl w:ilvl="0">
      <w:start w:val="1"/>
      <w:numFmt w:val="bullet"/>
      <w:pStyle w:val="Text"/>
      <w:lvlText w:val=""/>
      <w:lvlJc w:val="left"/>
      <w:pPr>
        <w:tabs>
          <w:tab w:val="num" w:pos="360"/>
        </w:tabs>
        <w:ind w:left="360" w:hanging="360"/>
      </w:pPr>
      <w:rPr>
        <w:rFonts w:ascii="Symbol" w:hAnsi="Symbol" w:hint="default"/>
      </w:rPr>
    </w:lvl>
  </w:abstractNum>
  <w:abstractNum w:abstractNumId="16">
    <w:nsid w:val="6B3A5495"/>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7">
    <w:nsid w:val="7485735E"/>
    <w:multiLevelType w:val="hybridMultilevel"/>
    <w:tmpl w:val="F13E641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 w:numId="4">
    <w:abstractNumId w:val="0"/>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17"/>
  </w:num>
  <w:num w:numId="14">
    <w:abstractNumId w:val="8"/>
  </w:num>
  <w:num w:numId="15">
    <w:abstractNumId w:val="9"/>
  </w:num>
  <w:num w:numId="16">
    <w:abstractNumId w:val="13"/>
  </w:num>
  <w:num w:numId="17">
    <w:abstractNumId w:val="1"/>
  </w:num>
  <w:num w:numId="18">
    <w:abstractNumId w:val="7"/>
  </w:num>
  <w:num w:numId="19">
    <w:abstractNumId w:val="4"/>
  </w:num>
  <w:num w:numId="20">
    <w:abstractNumId w:val="11"/>
  </w:num>
  <w:num w:numId="21">
    <w:abstractNumId w:val="15"/>
  </w:num>
  <w:num w:numId="22">
    <w:abstractNumId w:val="12"/>
  </w:num>
  <w:num w:numId="23">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4">
    <w:abstractNumId w:val="5"/>
  </w:num>
  <w:num w:numId="25">
    <w:abstractNumId w:val="16"/>
  </w:num>
  <w:num w:numId="26">
    <w:abstractNumId w:val="10"/>
  </w:num>
  <w:num w:numId="27">
    <w:abstractNumId w:val="14"/>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efaultTableStyle w:val="MediumShading1-Accent11"/>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CC"/>
    <w:rsid w:val="00000C96"/>
    <w:rsid w:val="00001489"/>
    <w:rsid w:val="00001CED"/>
    <w:rsid w:val="00004B85"/>
    <w:rsid w:val="00014366"/>
    <w:rsid w:val="000240DD"/>
    <w:rsid w:val="00033B53"/>
    <w:rsid w:val="0004162F"/>
    <w:rsid w:val="00045B6A"/>
    <w:rsid w:val="000532CA"/>
    <w:rsid w:val="00054F1D"/>
    <w:rsid w:val="000552B4"/>
    <w:rsid w:val="00055814"/>
    <w:rsid w:val="00057B75"/>
    <w:rsid w:val="00067C6E"/>
    <w:rsid w:val="00067D6D"/>
    <w:rsid w:val="000700E3"/>
    <w:rsid w:val="00080083"/>
    <w:rsid w:val="0008488A"/>
    <w:rsid w:val="00094493"/>
    <w:rsid w:val="000A10D2"/>
    <w:rsid w:val="000A2CD4"/>
    <w:rsid w:val="000A30E0"/>
    <w:rsid w:val="000A35A2"/>
    <w:rsid w:val="000A5518"/>
    <w:rsid w:val="000A5F0B"/>
    <w:rsid w:val="000B2770"/>
    <w:rsid w:val="000B7327"/>
    <w:rsid w:val="000C0F49"/>
    <w:rsid w:val="000C143B"/>
    <w:rsid w:val="000C17FF"/>
    <w:rsid w:val="000C6D4E"/>
    <w:rsid w:val="000D2DAC"/>
    <w:rsid w:val="000E3A4D"/>
    <w:rsid w:val="000E5744"/>
    <w:rsid w:val="000F2FD2"/>
    <w:rsid w:val="000F3BBB"/>
    <w:rsid w:val="000F598E"/>
    <w:rsid w:val="000F7139"/>
    <w:rsid w:val="000F73FE"/>
    <w:rsid w:val="000F740B"/>
    <w:rsid w:val="000F7949"/>
    <w:rsid w:val="0011002A"/>
    <w:rsid w:val="00113EF7"/>
    <w:rsid w:val="001144E1"/>
    <w:rsid w:val="00115FDE"/>
    <w:rsid w:val="00124C33"/>
    <w:rsid w:val="001258A1"/>
    <w:rsid w:val="001260D7"/>
    <w:rsid w:val="001300F8"/>
    <w:rsid w:val="00130ACB"/>
    <w:rsid w:val="0013237F"/>
    <w:rsid w:val="00145F05"/>
    <w:rsid w:val="001460E5"/>
    <w:rsid w:val="001520E8"/>
    <w:rsid w:val="00155D41"/>
    <w:rsid w:val="001573BD"/>
    <w:rsid w:val="001578A2"/>
    <w:rsid w:val="00162CBB"/>
    <w:rsid w:val="00162F4D"/>
    <w:rsid w:val="00165103"/>
    <w:rsid w:val="001721A7"/>
    <w:rsid w:val="00177CCC"/>
    <w:rsid w:val="00182397"/>
    <w:rsid w:val="0018306C"/>
    <w:rsid w:val="00192428"/>
    <w:rsid w:val="0019391A"/>
    <w:rsid w:val="0019488B"/>
    <w:rsid w:val="001975CD"/>
    <w:rsid w:val="001A10B6"/>
    <w:rsid w:val="001A2BB2"/>
    <w:rsid w:val="001A2C72"/>
    <w:rsid w:val="001A4504"/>
    <w:rsid w:val="001A648B"/>
    <w:rsid w:val="001B1E41"/>
    <w:rsid w:val="001B642D"/>
    <w:rsid w:val="001C16BF"/>
    <w:rsid w:val="001C46DD"/>
    <w:rsid w:val="001D0BB0"/>
    <w:rsid w:val="001D63B7"/>
    <w:rsid w:val="001E1EC4"/>
    <w:rsid w:val="001E2216"/>
    <w:rsid w:val="001F0B62"/>
    <w:rsid w:val="001F0FF2"/>
    <w:rsid w:val="001F111A"/>
    <w:rsid w:val="001F70C2"/>
    <w:rsid w:val="0020397D"/>
    <w:rsid w:val="00203A70"/>
    <w:rsid w:val="00203E0D"/>
    <w:rsid w:val="00205496"/>
    <w:rsid w:val="00206F4B"/>
    <w:rsid w:val="002077F2"/>
    <w:rsid w:val="0021385C"/>
    <w:rsid w:val="00213DC3"/>
    <w:rsid w:val="002171A6"/>
    <w:rsid w:val="00220184"/>
    <w:rsid w:val="00223298"/>
    <w:rsid w:val="00234A0E"/>
    <w:rsid w:val="00234FFE"/>
    <w:rsid w:val="00235369"/>
    <w:rsid w:val="00236CBA"/>
    <w:rsid w:val="00237AF4"/>
    <w:rsid w:val="00251D26"/>
    <w:rsid w:val="00257AF6"/>
    <w:rsid w:val="00263FEF"/>
    <w:rsid w:val="002652F0"/>
    <w:rsid w:val="002654B2"/>
    <w:rsid w:val="0027003E"/>
    <w:rsid w:val="00270F84"/>
    <w:rsid w:val="002764D4"/>
    <w:rsid w:val="0028280F"/>
    <w:rsid w:val="002852FF"/>
    <w:rsid w:val="00287980"/>
    <w:rsid w:val="002913F5"/>
    <w:rsid w:val="00295505"/>
    <w:rsid w:val="00296842"/>
    <w:rsid w:val="00297908"/>
    <w:rsid w:val="002A0D74"/>
    <w:rsid w:val="002A1724"/>
    <w:rsid w:val="002A1997"/>
    <w:rsid w:val="002A6814"/>
    <w:rsid w:val="002B48D2"/>
    <w:rsid w:val="002B7575"/>
    <w:rsid w:val="002C508D"/>
    <w:rsid w:val="002C52D1"/>
    <w:rsid w:val="002C784B"/>
    <w:rsid w:val="002D5F77"/>
    <w:rsid w:val="002E1388"/>
    <w:rsid w:val="002E1816"/>
    <w:rsid w:val="002E5EB3"/>
    <w:rsid w:val="002F23F9"/>
    <w:rsid w:val="002F2B77"/>
    <w:rsid w:val="002F68E3"/>
    <w:rsid w:val="00304298"/>
    <w:rsid w:val="00306CE7"/>
    <w:rsid w:val="00310246"/>
    <w:rsid w:val="003120E0"/>
    <w:rsid w:val="00320743"/>
    <w:rsid w:val="00320A6F"/>
    <w:rsid w:val="003220F0"/>
    <w:rsid w:val="00327061"/>
    <w:rsid w:val="00327734"/>
    <w:rsid w:val="00327781"/>
    <w:rsid w:val="00334AC0"/>
    <w:rsid w:val="00336640"/>
    <w:rsid w:val="00352009"/>
    <w:rsid w:val="003561EB"/>
    <w:rsid w:val="00376469"/>
    <w:rsid w:val="0038192B"/>
    <w:rsid w:val="0038296B"/>
    <w:rsid w:val="0038579B"/>
    <w:rsid w:val="00386DA8"/>
    <w:rsid w:val="00387539"/>
    <w:rsid w:val="003878CB"/>
    <w:rsid w:val="0038792B"/>
    <w:rsid w:val="0039567F"/>
    <w:rsid w:val="00396E95"/>
    <w:rsid w:val="003A2418"/>
    <w:rsid w:val="003A7A33"/>
    <w:rsid w:val="003B1DB4"/>
    <w:rsid w:val="003B2047"/>
    <w:rsid w:val="003B4BB5"/>
    <w:rsid w:val="003B5262"/>
    <w:rsid w:val="003C0CCE"/>
    <w:rsid w:val="003C5985"/>
    <w:rsid w:val="003D4DD0"/>
    <w:rsid w:val="003D5F18"/>
    <w:rsid w:val="003F2DE1"/>
    <w:rsid w:val="003F2FF2"/>
    <w:rsid w:val="004003E9"/>
    <w:rsid w:val="00404E59"/>
    <w:rsid w:val="00410126"/>
    <w:rsid w:val="004146BC"/>
    <w:rsid w:val="004202DC"/>
    <w:rsid w:val="004238F5"/>
    <w:rsid w:val="00425290"/>
    <w:rsid w:val="00425928"/>
    <w:rsid w:val="004270B4"/>
    <w:rsid w:val="004279C0"/>
    <w:rsid w:val="00427EDC"/>
    <w:rsid w:val="00433FC9"/>
    <w:rsid w:val="00440DFF"/>
    <w:rsid w:val="00443AB0"/>
    <w:rsid w:val="004449AC"/>
    <w:rsid w:val="00444ADC"/>
    <w:rsid w:val="0044556F"/>
    <w:rsid w:val="00453997"/>
    <w:rsid w:val="00454C02"/>
    <w:rsid w:val="00464F06"/>
    <w:rsid w:val="0046671E"/>
    <w:rsid w:val="00470330"/>
    <w:rsid w:val="00472262"/>
    <w:rsid w:val="00472FF1"/>
    <w:rsid w:val="00473DE2"/>
    <w:rsid w:val="004750DB"/>
    <w:rsid w:val="0048000D"/>
    <w:rsid w:val="0048012A"/>
    <w:rsid w:val="00485526"/>
    <w:rsid w:val="004971FF"/>
    <w:rsid w:val="004A25DF"/>
    <w:rsid w:val="004A58D5"/>
    <w:rsid w:val="004A6EF0"/>
    <w:rsid w:val="004A7126"/>
    <w:rsid w:val="004B2BB9"/>
    <w:rsid w:val="004B5E76"/>
    <w:rsid w:val="004B5EF5"/>
    <w:rsid w:val="004B6D77"/>
    <w:rsid w:val="004B78A6"/>
    <w:rsid w:val="004B7C27"/>
    <w:rsid w:val="004C43E9"/>
    <w:rsid w:val="004D2AFC"/>
    <w:rsid w:val="004D44DE"/>
    <w:rsid w:val="004D5988"/>
    <w:rsid w:val="004E1F64"/>
    <w:rsid w:val="004E241C"/>
    <w:rsid w:val="004E2BCE"/>
    <w:rsid w:val="004F1A6F"/>
    <w:rsid w:val="004F74A6"/>
    <w:rsid w:val="005005B0"/>
    <w:rsid w:val="00501A38"/>
    <w:rsid w:val="00507014"/>
    <w:rsid w:val="00524339"/>
    <w:rsid w:val="005249A8"/>
    <w:rsid w:val="005332A3"/>
    <w:rsid w:val="00540117"/>
    <w:rsid w:val="00540F86"/>
    <w:rsid w:val="00547CBB"/>
    <w:rsid w:val="00551668"/>
    <w:rsid w:val="00552B13"/>
    <w:rsid w:val="00553F8B"/>
    <w:rsid w:val="00554C67"/>
    <w:rsid w:val="0055518B"/>
    <w:rsid w:val="00555B0A"/>
    <w:rsid w:val="00562494"/>
    <w:rsid w:val="0056282E"/>
    <w:rsid w:val="00564223"/>
    <w:rsid w:val="0056790D"/>
    <w:rsid w:val="00570AF5"/>
    <w:rsid w:val="00573478"/>
    <w:rsid w:val="005746D2"/>
    <w:rsid w:val="0057516B"/>
    <w:rsid w:val="00575650"/>
    <w:rsid w:val="005763C2"/>
    <w:rsid w:val="00582191"/>
    <w:rsid w:val="005864BB"/>
    <w:rsid w:val="005926E1"/>
    <w:rsid w:val="005A383D"/>
    <w:rsid w:val="005A47C5"/>
    <w:rsid w:val="005A4938"/>
    <w:rsid w:val="005A70F7"/>
    <w:rsid w:val="005B126F"/>
    <w:rsid w:val="005B6F11"/>
    <w:rsid w:val="005B75AF"/>
    <w:rsid w:val="005C1596"/>
    <w:rsid w:val="005D2A16"/>
    <w:rsid w:val="005D4D08"/>
    <w:rsid w:val="005D6CB2"/>
    <w:rsid w:val="005E665A"/>
    <w:rsid w:val="005E7354"/>
    <w:rsid w:val="005F0172"/>
    <w:rsid w:val="005F6C07"/>
    <w:rsid w:val="005F7B7E"/>
    <w:rsid w:val="006026B9"/>
    <w:rsid w:val="00603E2C"/>
    <w:rsid w:val="006104CE"/>
    <w:rsid w:val="00610A77"/>
    <w:rsid w:val="00615998"/>
    <w:rsid w:val="00616297"/>
    <w:rsid w:val="00616F3D"/>
    <w:rsid w:val="0062521B"/>
    <w:rsid w:val="00627B69"/>
    <w:rsid w:val="00627CC5"/>
    <w:rsid w:val="006304D8"/>
    <w:rsid w:val="006317DF"/>
    <w:rsid w:val="00637432"/>
    <w:rsid w:val="00640D0C"/>
    <w:rsid w:val="006430DC"/>
    <w:rsid w:val="0064429F"/>
    <w:rsid w:val="00646293"/>
    <w:rsid w:val="006571A3"/>
    <w:rsid w:val="0066042B"/>
    <w:rsid w:val="00661E64"/>
    <w:rsid w:val="00663DF4"/>
    <w:rsid w:val="0066475A"/>
    <w:rsid w:val="006802BB"/>
    <w:rsid w:val="006854AB"/>
    <w:rsid w:val="00685516"/>
    <w:rsid w:val="0069099F"/>
    <w:rsid w:val="00692AAB"/>
    <w:rsid w:val="00693B59"/>
    <w:rsid w:val="006A0837"/>
    <w:rsid w:val="006B4551"/>
    <w:rsid w:val="006D1CA6"/>
    <w:rsid w:val="006D4ADD"/>
    <w:rsid w:val="006D64CB"/>
    <w:rsid w:val="006D6EB6"/>
    <w:rsid w:val="006F070F"/>
    <w:rsid w:val="006F2BB6"/>
    <w:rsid w:val="006F4038"/>
    <w:rsid w:val="006F5240"/>
    <w:rsid w:val="006F6357"/>
    <w:rsid w:val="006F75A3"/>
    <w:rsid w:val="00702584"/>
    <w:rsid w:val="00707E41"/>
    <w:rsid w:val="0071420E"/>
    <w:rsid w:val="00714D40"/>
    <w:rsid w:val="00724075"/>
    <w:rsid w:val="00724B44"/>
    <w:rsid w:val="00724B96"/>
    <w:rsid w:val="007304A6"/>
    <w:rsid w:val="0073273B"/>
    <w:rsid w:val="007352B8"/>
    <w:rsid w:val="00735C2C"/>
    <w:rsid w:val="00746077"/>
    <w:rsid w:val="007476DF"/>
    <w:rsid w:val="00747BFE"/>
    <w:rsid w:val="00753C61"/>
    <w:rsid w:val="00760896"/>
    <w:rsid w:val="00763568"/>
    <w:rsid w:val="00763573"/>
    <w:rsid w:val="007641F2"/>
    <w:rsid w:val="00764EC8"/>
    <w:rsid w:val="00770F32"/>
    <w:rsid w:val="00775D9E"/>
    <w:rsid w:val="00777861"/>
    <w:rsid w:val="00782501"/>
    <w:rsid w:val="00782F6C"/>
    <w:rsid w:val="007848CC"/>
    <w:rsid w:val="0078571E"/>
    <w:rsid w:val="007876BC"/>
    <w:rsid w:val="00790694"/>
    <w:rsid w:val="0079110F"/>
    <w:rsid w:val="00791DAB"/>
    <w:rsid w:val="007963B7"/>
    <w:rsid w:val="00796ABC"/>
    <w:rsid w:val="00797DB3"/>
    <w:rsid w:val="007A241A"/>
    <w:rsid w:val="007A2FE3"/>
    <w:rsid w:val="007B1EC6"/>
    <w:rsid w:val="007B1F54"/>
    <w:rsid w:val="007B27CD"/>
    <w:rsid w:val="007C33AA"/>
    <w:rsid w:val="007C67CD"/>
    <w:rsid w:val="007C6AC4"/>
    <w:rsid w:val="007D0FC9"/>
    <w:rsid w:val="007D4241"/>
    <w:rsid w:val="007D4B94"/>
    <w:rsid w:val="007D570D"/>
    <w:rsid w:val="007D68D0"/>
    <w:rsid w:val="007E4F60"/>
    <w:rsid w:val="007E63CC"/>
    <w:rsid w:val="00803CB3"/>
    <w:rsid w:val="00804376"/>
    <w:rsid w:val="00806F21"/>
    <w:rsid w:val="008079A6"/>
    <w:rsid w:val="0081069A"/>
    <w:rsid w:val="00812AE3"/>
    <w:rsid w:val="00812C8F"/>
    <w:rsid w:val="0081413F"/>
    <w:rsid w:val="0081512E"/>
    <w:rsid w:val="0081736B"/>
    <w:rsid w:val="00820EEB"/>
    <w:rsid w:val="00826068"/>
    <w:rsid w:val="00826B66"/>
    <w:rsid w:val="00833F7E"/>
    <w:rsid w:val="00835FF3"/>
    <w:rsid w:val="008362AD"/>
    <w:rsid w:val="00836EE7"/>
    <w:rsid w:val="00840452"/>
    <w:rsid w:val="00842AC8"/>
    <w:rsid w:val="00844A43"/>
    <w:rsid w:val="00846A90"/>
    <w:rsid w:val="008515A9"/>
    <w:rsid w:val="0085196B"/>
    <w:rsid w:val="008528DE"/>
    <w:rsid w:val="00852BB0"/>
    <w:rsid w:val="0085406A"/>
    <w:rsid w:val="008548CC"/>
    <w:rsid w:val="0085551A"/>
    <w:rsid w:val="008560BA"/>
    <w:rsid w:val="00860285"/>
    <w:rsid w:val="00861134"/>
    <w:rsid w:val="0086518D"/>
    <w:rsid w:val="00874FBA"/>
    <w:rsid w:val="00887E30"/>
    <w:rsid w:val="00892543"/>
    <w:rsid w:val="00895744"/>
    <w:rsid w:val="00896A0F"/>
    <w:rsid w:val="00897E18"/>
    <w:rsid w:val="008A0493"/>
    <w:rsid w:val="008A705E"/>
    <w:rsid w:val="008A7112"/>
    <w:rsid w:val="008A7CBA"/>
    <w:rsid w:val="008B2255"/>
    <w:rsid w:val="008B34B4"/>
    <w:rsid w:val="008B3769"/>
    <w:rsid w:val="008B67F5"/>
    <w:rsid w:val="008C112E"/>
    <w:rsid w:val="008C28E5"/>
    <w:rsid w:val="008C39C2"/>
    <w:rsid w:val="008C579C"/>
    <w:rsid w:val="008C6D25"/>
    <w:rsid w:val="008D155E"/>
    <w:rsid w:val="008E3AFF"/>
    <w:rsid w:val="008E4048"/>
    <w:rsid w:val="008E6651"/>
    <w:rsid w:val="008F2423"/>
    <w:rsid w:val="008F37F6"/>
    <w:rsid w:val="008F5200"/>
    <w:rsid w:val="008F5D14"/>
    <w:rsid w:val="0090153A"/>
    <w:rsid w:val="00906783"/>
    <w:rsid w:val="00907897"/>
    <w:rsid w:val="009129BD"/>
    <w:rsid w:val="00914888"/>
    <w:rsid w:val="009319FB"/>
    <w:rsid w:val="00932739"/>
    <w:rsid w:val="0093591E"/>
    <w:rsid w:val="00935B80"/>
    <w:rsid w:val="00935C3B"/>
    <w:rsid w:val="00941EC1"/>
    <w:rsid w:val="00942C8D"/>
    <w:rsid w:val="009441E1"/>
    <w:rsid w:val="00945C57"/>
    <w:rsid w:val="009478B4"/>
    <w:rsid w:val="00950C01"/>
    <w:rsid w:val="0096004A"/>
    <w:rsid w:val="009634D9"/>
    <w:rsid w:val="00963504"/>
    <w:rsid w:val="00977042"/>
    <w:rsid w:val="00987C33"/>
    <w:rsid w:val="00991946"/>
    <w:rsid w:val="00992E7B"/>
    <w:rsid w:val="00994566"/>
    <w:rsid w:val="00996E71"/>
    <w:rsid w:val="0099778D"/>
    <w:rsid w:val="009A13C6"/>
    <w:rsid w:val="009A330E"/>
    <w:rsid w:val="009A60C9"/>
    <w:rsid w:val="009C59E9"/>
    <w:rsid w:val="009D1F8C"/>
    <w:rsid w:val="009D4F9A"/>
    <w:rsid w:val="009D551E"/>
    <w:rsid w:val="009E1F75"/>
    <w:rsid w:val="009E34D6"/>
    <w:rsid w:val="009E6367"/>
    <w:rsid w:val="009F777D"/>
    <w:rsid w:val="00A01947"/>
    <w:rsid w:val="00A02307"/>
    <w:rsid w:val="00A05A6F"/>
    <w:rsid w:val="00A068F8"/>
    <w:rsid w:val="00A153CE"/>
    <w:rsid w:val="00A16EC5"/>
    <w:rsid w:val="00A175DF"/>
    <w:rsid w:val="00A179F3"/>
    <w:rsid w:val="00A31344"/>
    <w:rsid w:val="00A31DF9"/>
    <w:rsid w:val="00A358BF"/>
    <w:rsid w:val="00A42914"/>
    <w:rsid w:val="00A458C3"/>
    <w:rsid w:val="00A50794"/>
    <w:rsid w:val="00A50E56"/>
    <w:rsid w:val="00A51C9E"/>
    <w:rsid w:val="00A5587D"/>
    <w:rsid w:val="00A56C87"/>
    <w:rsid w:val="00A612BA"/>
    <w:rsid w:val="00A61444"/>
    <w:rsid w:val="00A618E7"/>
    <w:rsid w:val="00A63289"/>
    <w:rsid w:val="00A66A62"/>
    <w:rsid w:val="00A70ABB"/>
    <w:rsid w:val="00A713B9"/>
    <w:rsid w:val="00A74A27"/>
    <w:rsid w:val="00A7604C"/>
    <w:rsid w:val="00A778CF"/>
    <w:rsid w:val="00A809B0"/>
    <w:rsid w:val="00A81B40"/>
    <w:rsid w:val="00A820B2"/>
    <w:rsid w:val="00A82501"/>
    <w:rsid w:val="00A8258C"/>
    <w:rsid w:val="00A83AA0"/>
    <w:rsid w:val="00A864A1"/>
    <w:rsid w:val="00A86EEA"/>
    <w:rsid w:val="00A93FE7"/>
    <w:rsid w:val="00A95B38"/>
    <w:rsid w:val="00A9743B"/>
    <w:rsid w:val="00AA2FB5"/>
    <w:rsid w:val="00AA40C5"/>
    <w:rsid w:val="00AA54BD"/>
    <w:rsid w:val="00AA6C4C"/>
    <w:rsid w:val="00AB2430"/>
    <w:rsid w:val="00AB3F48"/>
    <w:rsid w:val="00AB519B"/>
    <w:rsid w:val="00AB51E9"/>
    <w:rsid w:val="00AC0333"/>
    <w:rsid w:val="00AC0E2D"/>
    <w:rsid w:val="00AC364D"/>
    <w:rsid w:val="00AC4406"/>
    <w:rsid w:val="00AC46CB"/>
    <w:rsid w:val="00AD4A09"/>
    <w:rsid w:val="00AD4D6F"/>
    <w:rsid w:val="00AE668D"/>
    <w:rsid w:val="00AF3D47"/>
    <w:rsid w:val="00B00683"/>
    <w:rsid w:val="00B03BDB"/>
    <w:rsid w:val="00B06E82"/>
    <w:rsid w:val="00B11485"/>
    <w:rsid w:val="00B11F20"/>
    <w:rsid w:val="00B14E58"/>
    <w:rsid w:val="00B15056"/>
    <w:rsid w:val="00B21577"/>
    <w:rsid w:val="00B2604B"/>
    <w:rsid w:val="00B37F9B"/>
    <w:rsid w:val="00B40091"/>
    <w:rsid w:val="00B4493B"/>
    <w:rsid w:val="00B45A82"/>
    <w:rsid w:val="00B46097"/>
    <w:rsid w:val="00B51E9F"/>
    <w:rsid w:val="00B536E9"/>
    <w:rsid w:val="00B55228"/>
    <w:rsid w:val="00B555C0"/>
    <w:rsid w:val="00B61F06"/>
    <w:rsid w:val="00B669EF"/>
    <w:rsid w:val="00B85302"/>
    <w:rsid w:val="00BA17E5"/>
    <w:rsid w:val="00BA48EB"/>
    <w:rsid w:val="00BB0143"/>
    <w:rsid w:val="00BC25D9"/>
    <w:rsid w:val="00BC3162"/>
    <w:rsid w:val="00BC695C"/>
    <w:rsid w:val="00BC7613"/>
    <w:rsid w:val="00BD26C7"/>
    <w:rsid w:val="00BD4275"/>
    <w:rsid w:val="00BD495A"/>
    <w:rsid w:val="00BD765F"/>
    <w:rsid w:val="00BE5A69"/>
    <w:rsid w:val="00BE5BA1"/>
    <w:rsid w:val="00BF6CE2"/>
    <w:rsid w:val="00BF7B1F"/>
    <w:rsid w:val="00C02968"/>
    <w:rsid w:val="00C03BA7"/>
    <w:rsid w:val="00C042E7"/>
    <w:rsid w:val="00C15A65"/>
    <w:rsid w:val="00C15F19"/>
    <w:rsid w:val="00C22C6E"/>
    <w:rsid w:val="00C27A28"/>
    <w:rsid w:val="00C30EB3"/>
    <w:rsid w:val="00C34475"/>
    <w:rsid w:val="00C3520A"/>
    <w:rsid w:val="00C45117"/>
    <w:rsid w:val="00C502FC"/>
    <w:rsid w:val="00C524E6"/>
    <w:rsid w:val="00C528F2"/>
    <w:rsid w:val="00C558C1"/>
    <w:rsid w:val="00C607A4"/>
    <w:rsid w:val="00C64E96"/>
    <w:rsid w:val="00C726B1"/>
    <w:rsid w:val="00C73CE1"/>
    <w:rsid w:val="00C80406"/>
    <w:rsid w:val="00C80F9D"/>
    <w:rsid w:val="00C87AD9"/>
    <w:rsid w:val="00C91953"/>
    <w:rsid w:val="00C95665"/>
    <w:rsid w:val="00C9689F"/>
    <w:rsid w:val="00CA4A70"/>
    <w:rsid w:val="00CA7F45"/>
    <w:rsid w:val="00CA7F57"/>
    <w:rsid w:val="00CB6FDF"/>
    <w:rsid w:val="00CC3125"/>
    <w:rsid w:val="00CC5C2F"/>
    <w:rsid w:val="00CD3F4D"/>
    <w:rsid w:val="00CD617E"/>
    <w:rsid w:val="00CE21E1"/>
    <w:rsid w:val="00CE3EF6"/>
    <w:rsid w:val="00CE4E64"/>
    <w:rsid w:val="00CE6094"/>
    <w:rsid w:val="00CF4A72"/>
    <w:rsid w:val="00CF5D6B"/>
    <w:rsid w:val="00CF6188"/>
    <w:rsid w:val="00D06BCA"/>
    <w:rsid w:val="00D06F15"/>
    <w:rsid w:val="00D12550"/>
    <w:rsid w:val="00D13ADE"/>
    <w:rsid w:val="00D15E5D"/>
    <w:rsid w:val="00D166F2"/>
    <w:rsid w:val="00D17FBF"/>
    <w:rsid w:val="00D21419"/>
    <w:rsid w:val="00D25717"/>
    <w:rsid w:val="00D25CE3"/>
    <w:rsid w:val="00D27CD0"/>
    <w:rsid w:val="00D3030D"/>
    <w:rsid w:val="00D40FAA"/>
    <w:rsid w:val="00D464FB"/>
    <w:rsid w:val="00D51340"/>
    <w:rsid w:val="00D56504"/>
    <w:rsid w:val="00D56E25"/>
    <w:rsid w:val="00D57614"/>
    <w:rsid w:val="00D612A6"/>
    <w:rsid w:val="00D6172E"/>
    <w:rsid w:val="00D719CA"/>
    <w:rsid w:val="00D75D77"/>
    <w:rsid w:val="00D77982"/>
    <w:rsid w:val="00D77DA9"/>
    <w:rsid w:val="00D8388F"/>
    <w:rsid w:val="00D85A2D"/>
    <w:rsid w:val="00D862C2"/>
    <w:rsid w:val="00D900B4"/>
    <w:rsid w:val="00D90CDA"/>
    <w:rsid w:val="00D9627A"/>
    <w:rsid w:val="00D97E12"/>
    <w:rsid w:val="00DA02B1"/>
    <w:rsid w:val="00DA46DA"/>
    <w:rsid w:val="00DA5C8E"/>
    <w:rsid w:val="00DB1008"/>
    <w:rsid w:val="00DB1952"/>
    <w:rsid w:val="00DB2DBD"/>
    <w:rsid w:val="00DB6975"/>
    <w:rsid w:val="00DC6489"/>
    <w:rsid w:val="00DD0DFE"/>
    <w:rsid w:val="00DD3C29"/>
    <w:rsid w:val="00DD6617"/>
    <w:rsid w:val="00DD7C08"/>
    <w:rsid w:val="00DE0F66"/>
    <w:rsid w:val="00DE28ED"/>
    <w:rsid w:val="00DE635B"/>
    <w:rsid w:val="00DF5A5F"/>
    <w:rsid w:val="00E0009C"/>
    <w:rsid w:val="00E01C4A"/>
    <w:rsid w:val="00E032F7"/>
    <w:rsid w:val="00E0554F"/>
    <w:rsid w:val="00E10DCC"/>
    <w:rsid w:val="00E11CF3"/>
    <w:rsid w:val="00E12481"/>
    <w:rsid w:val="00E20E9A"/>
    <w:rsid w:val="00E219C7"/>
    <w:rsid w:val="00E21C16"/>
    <w:rsid w:val="00E229C4"/>
    <w:rsid w:val="00E2608A"/>
    <w:rsid w:val="00E35DF7"/>
    <w:rsid w:val="00E36458"/>
    <w:rsid w:val="00E379E7"/>
    <w:rsid w:val="00E4131E"/>
    <w:rsid w:val="00E41CB8"/>
    <w:rsid w:val="00E43D55"/>
    <w:rsid w:val="00E45349"/>
    <w:rsid w:val="00E467C9"/>
    <w:rsid w:val="00E5389C"/>
    <w:rsid w:val="00E53DEC"/>
    <w:rsid w:val="00E574CA"/>
    <w:rsid w:val="00E6256C"/>
    <w:rsid w:val="00E628F3"/>
    <w:rsid w:val="00E6313C"/>
    <w:rsid w:val="00E63483"/>
    <w:rsid w:val="00E64BA5"/>
    <w:rsid w:val="00E64CCE"/>
    <w:rsid w:val="00E66942"/>
    <w:rsid w:val="00E80D10"/>
    <w:rsid w:val="00E856CF"/>
    <w:rsid w:val="00E9166F"/>
    <w:rsid w:val="00E93042"/>
    <w:rsid w:val="00EA014B"/>
    <w:rsid w:val="00EA53BE"/>
    <w:rsid w:val="00EB6500"/>
    <w:rsid w:val="00EC235E"/>
    <w:rsid w:val="00EC2620"/>
    <w:rsid w:val="00EC2F86"/>
    <w:rsid w:val="00ED0A72"/>
    <w:rsid w:val="00EE29E2"/>
    <w:rsid w:val="00EE6095"/>
    <w:rsid w:val="00EE645A"/>
    <w:rsid w:val="00EE7605"/>
    <w:rsid w:val="00EF6CF5"/>
    <w:rsid w:val="00F00378"/>
    <w:rsid w:val="00F03F18"/>
    <w:rsid w:val="00F116E5"/>
    <w:rsid w:val="00F13C8F"/>
    <w:rsid w:val="00F14C96"/>
    <w:rsid w:val="00F2165B"/>
    <w:rsid w:val="00F24B6E"/>
    <w:rsid w:val="00F24F3A"/>
    <w:rsid w:val="00F25315"/>
    <w:rsid w:val="00F25F27"/>
    <w:rsid w:val="00F320A3"/>
    <w:rsid w:val="00F34DBA"/>
    <w:rsid w:val="00F4193C"/>
    <w:rsid w:val="00F42F66"/>
    <w:rsid w:val="00F440CC"/>
    <w:rsid w:val="00F44118"/>
    <w:rsid w:val="00F45DA6"/>
    <w:rsid w:val="00F46A27"/>
    <w:rsid w:val="00F47B6C"/>
    <w:rsid w:val="00F50A41"/>
    <w:rsid w:val="00F51045"/>
    <w:rsid w:val="00F511F7"/>
    <w:rsid w:val="00F51D80"/>
    <w:rsid w:val="00F53AE8"/>
    <w:rsid w:val="00F5438D"/>
    <w:rsid w:val="00F5603D"/>
    <w:rsid w:val="00F66EC0"/>
    <w:rsid w:val="00F67193"/>
    <w:rsid w:val="00F67F39"/>
    <w:rsid w:val="00F75D78"/>
    <w:rsid w:val="00F84DCA"/>
    <w:rsid w:val="00F90AA3"/>
    <w:rsid w:val="00F91005"/>
    <w:rsid w:val="00F93D85"/>
    <w:rsid w:val="00F95D8F"/>
    <w:rsid w:val="00FA3390"/>
    <w:rsid w:val="00FA3F4E"/>
    <w:rsid w:val="00FA63ED"/>
    <w:rsid w:val="00FB2432"/>
    <w:rsid w:val="00FB421B"/>
    <w:rsid w:val="00FC5F0B"/>
    <w:rsid w:val="00FD2E27"/>
    <w:rsid w:val="00FD3641"/>
    <w:rsid w:val="00FD680D"/>
    <w:rsid w:val="00FD6862"/>
    <w:rsid w:val="00FE103D"/>
    <w:rsid w:val="00FE1A85"/>
    <w:rsid w:val="00FE520B"/>
    <w:rsid w:val="00FF4239"/>
    <w:rsid w:val="00FF44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Normal Indent" w:unhideWhenUsed="1"/>
    <w:lsdException w:name="footnote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9"/>
    <w:qFormat/>
    <w:rsid w:val="00E379E7"/>
    <w:pPr>
      <w:numPr>
        <w:numId w:val="28"/>
      </w:numPr>
      <w:spacing w:before="360"/>
      <w:outlineLvl w:val="0"/>
    </w:pPr>
    <w:rPr>
      <w:rFonts w:ascii="Arial" w:hAnsi="Arial" w:cs="Arial"/>
      <w:b/>
      <w:sz w:val="28"/>
      <w:szCs w:val="28"/>
    </w:rPr>
  </w:style>
  <w:style w:type="paragraph" w:styleId="Heading2">
    <w:name w:val="heading 2"/>
    <w:basedOn w:val="Heading1"/>
    <w:next w:val="Normal"/>
    <w:link w:val="Heading2Char"/>
    <w:uiPriority w:val="99"/>
    <w:qFormat/>
    <w:rsid w:val="00B21577"/>
    <w:pPr>
      <w:keepNext/>
      <w:numPr>
        <w:ilvl w:val="1"/>
      </w:numPr>
      <w:ind w:hanging="792"/>
      <w:outlineLvl w:val="1"/>
    </w:pPr>
    <w:rPr>
      <w:sz w:val="24"/>
      <w:szCs w:val="24"/>
    </w:rPr>
  </w:style>
  <w:style w:type="paragraph" w:styleId="Heading3">
    <w:name w:val="heading 3"/>
    <w:basedOn w:val="Normal"/>
    <w:next w:val="Normal"/>
    <w:link w:val="Heading3Char"/>
    <w:uiPriority w:val="99"/>
    <w:qFormat/>
    <w:rsid w:val="002652F0"/>
    <w:pPr>
      <w:keepNext/>
      <w:tabs>
        <w:tab w:val="num" w:pos="720"/>
      </w:tabs>
      <w:spacing w:before="240" w:after="60"/>
      <w:ind w:left="720" w:hanging="720"/>
      <w:outlineLvl w:val="2"/>
    </w:pPr>
    <w:rPr>
      <w:rFonts w:ascii="Arial" w:hAnsi="Arial" w:cs="Arial"/>
      <w:b/>
      <w:bCs/>
      <w:szCs w:val="26"/>
    </w:rPr>
  </w:style>
  <w:style w:type="paragraph" w:styleId="Heading4">
    <w:name w:val="heading 4"/>
    <w:basedOn w:val="Normal"/>
    <w:next w:val="Normal"/>
    <w:link w:val="Heading4Char"/>
    <w:uiPriority w:val="99"/>
    <w:qFormat/>
    <w:rsid w:val="002652F0"/>
    <w:pPr>
      <w:keepNext/>
      <w:tabs>
        <w:tab w:val="num" w:pos="864"/>
      </w:tabs>
      <w:spacing w:before="240" w:after="60"/>
      <w:ind w:left="864" w:hanging="864"/>
      <w:outlineLvl w:val="3"/>
    </w:pPr>
    <w:rPr>
      <w:rFonts w:ascii="Arial" w:hAnsi="Arial"/>
      <w:b/>
      <w:bCs/>
      <w:sz w:val="20"/>
      <w:szCs w:val="28"/>
    </w:rPr>
  </w:style>
  <w:style w:type="paragraph" w:styleId="Heading5">
    <w:name w:val="heading 5"/>
    <w:basedOn w:val="Normal"/>
    <w:next w:val="Normal"/>
    <w:link w:val="Heading5Char"/>
    <w:uiPriority w:val="99"/>
    <w:qFormat/>
    <w:rsid w:val="002652F0"/>
    <w:pPr>
      <w:tabs>
        <w:tab w:val="num" w:pos="1008"/>
      </w:tabs>
      <w:spacing w:before="240" w:after="60"/>
      <w:ind w:left="1008" w:hanging="1008"/>
      <w:outlineLvl w:val="4"/>
    </w:pPr>
    <w:rPr>
      <w:rFonts w:ascii="Arial" w:hAnsi="Arial"/>
      <w:b/>
      <w:bCs/>
      <w:i/>
      <w:iCs/>
      <w:sz w:val="26"/>
      <w:szCs w:val="26"/>
    </w:rPr>
  </w:style>
  <w:style w:type="paragraph" w:styleId="Heading6">
    <w:name w:val="heading 6"/>
    <w:basedOn w:val="Normal"/>
    <w:next w:val="Normal"/>
    <w:link w:val="Heading6Char"/>
    <w:uiPriority w:val="99"/>
    <w:qFormat/>
    <w:rsid w:val="002652F0"/>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2652F0"/>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2652F0"/>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2652F0"/>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379E7"/>
    <w:rPr>
      <w:rFonts w:ascii="Arial" w:hAnsi="Arial" w:cs="Arial"/>
      <w:b/>
      <w:sz w:val="28"/>
      <w:szCs w:val="28"/>
    </w:rPr>
  </w:style>
  <w:style w:type="character" w:customStyle="1" w:styleId="Heading2Char">
    <w:name w:val="Heading 2 Char"/>
    <w:basedOn w:val="DefaultParagraphFont"/>
    <w:link w:val="Heading2"/>
    <w:uiPriority w:val="99"/>
    <w:rsid w:val="00B21577"/>
    <w:rPr>
      <w:rFonts w:ascii="Arial" w:hAnsi="Arial" w:cs="Arial"/>
      <w:b/>
      <w:sz w:val="24"/>
      <w:szCs w:val="24"/>
    </w:rPr>
  </w:style>
  <w:style w:type="character" w:customStyle="1" w:styleId="Heading3Char">
    <w:name w:val="Heading 3 Char"/>
    <w:basedOn w:val="DefaultParagraphFont"/>
    <w:link w:val="Heading3"/>
    <w:uiPriority w:val="99"/>
    <w:semiHidden/>
    <w:rsid w:val="00D719CA"/>
    <w:rPr>
      <w:rFonts w:ascii="Calibri" w:hAnsi="Calibri" w:cs="Times New Roman"/>
      <w:b/>
      <w:bCs/>
      <w:sz w:val="26"/>
    </w:rPr>
  </w:style>
  <w:style w:type="character" w:customStyle="1" w:styleId="Heading4Char">
    <w:name w:val="Heading 4 Char"/>
    <w:basedOn w:val="DefaultParagraphFont"/>
    <w:link w:val="Heading4"/>
    <w:uiPriority w:val="99"/>
    <w:semiHidden/>
    <w:rsid w:val="00D719CA"/>
    <w:rPr>
      <w:rFonts w:ascii="Cambria" w:hAnsi="Cambria" w:cs="Times New Roman"/>
      <w:b/>
      <w:bCs/>
      <w:sz w:val="28"/>
    </w:rPr>
  </w:style>
  <w:style w:type="character" w:customStyle="1" w:styleId="Heading5Char">
    <w:name w:val="Heading 5 Char"/>
    <w:basedOn w:val="DefaultParagraphFont"/>
    <w:link w:val="Heading5"/>
    <w:uiPriority w:val="99"/>
    <w:semiHidden/>
    <w:rsid w:val="00D719CA"/>
    <w:rPr>
      <w:rFonts w:ascii="Cambria" w:hAnsi="Cambria" w:cs="Times New Roman"/>
      <w:b/>
      <w:bCs/>
      <w:i/>
      <w:iCs/>
      <w:sz w:val="26"/>
    </w:rPr>
  </w:style>
  <w:style w:type="character" w:customStyle="1" w:styleId="Heading6Char">
    <w:name w:val="Heading 6 Char"/>
    <w:basedOn w:val="DefaultParagraphFont"/>
    <w:link w:val="Heading6"/>
    <w:uiPriority w:val="99"/>
    <w:semiHidden/>
    <w:rsid w:val="00D719CA"/>
    <w:rPr>
      <w:rFonts w:ascii="Cambria" w:hAnsi="Cambria" w:cs="Times New Roman"/>
      <w:b/>
      <w:bCs/>
      <w:sz w:val="22"/>
    </w:rPr>
  </w:style>
  <w:style w:type="character" w:customStyle="1" w:styleId="Heading7Char">
    <w:name w:val="Heading 7 Char"/>
    <w:basedOn w:val="DefaultParagraphFont"/>
    <w:link w:val="Heading7"/>
    <w:uiPriority w:val="99"/>
    <w:semiHidden/>
    <w:rsid w:val="00D719CA"/>
    <w:rPr>
      <w:rFonts w:ascii="Cambria" w:hAnsi="Cambria" w:cs="Times New Roman"/>
      <w:sz w:val="24"/>
    </w:rPr>
  </w:style>
  <w:style w:type="character" w:customStyle="1" w:styleId="Heading8Char">
    <w:name w:val="Heading 8 Char"/>
    <w:basedOn w:val="DefaultParagraphFont"/>
    <w:link w:val="Heading8"/>
    <w:uiPriority w:val="99"/>
    <w:semiHidden/>
    <w:rsid w:val="00D719CA"/>
    <w:rPr>
      <w:rFonts w:ascii="Cambria" w:hAnsi="Cambria" w:cs="Times New Roman"/>
      <w:i/>
      <w:iCs/>
      <w:sz w:val="24"/>
    </w:rPr>
  </w:style>
  <w:style w:type="character" w:customStyle="1" w:styleId="Heading9Char">
    <w:name w:val="Heading 9 Char"/>
    <w:basedOn w:val="DefaultParagraphFont"/>
    <w:link w:val="Heading9"/>
    <w:uiPriority w:val="99"/>
    <w:semiHidden/>
    <w:rsid w:val="00D719CA"/>
    <w:rPr>
      <w:rFonts w:ascii="Calibri" w:hAnsi="Calibri" w:cs="Times New Roman"/>
      <w:sz w:val="22"/>
    </w:rPr>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C27A28"/>
    <w:rPr>
      <w:rFonts w:cs="Times New Roman"/>
      <w:sz w:val="24"/>
    </w:rPr>
  </w:style>
  <w:style w:type="paragraph" w:styleId="Footer">
    <w:name w:val="footer"/>
    <w:aliases w:val="f"/>
    <w:basedOn w:val="Normal"/>
    <w:link w:val="FooterChar"/>
    <w:uiPriority w:val="99"/>
    <w:semiHidden/>
    <w:rsid w:val="008548CC"/>
    <w:pPr>
      <w:tabs>
        <w:tab w:val="center" w:pos="4320"/>
        <w:tab w:val="right" w:pos="8640"/>
      </w:tabs>
    </w:pPr>
  </w:style>
  <w:style w:type="character" w:customStyle="1" w:styleId="FooterChar">
    <w:name w:val="Footer Char"/>
    <w:aliases w:val="f Char"/>
    <w:basedOn w:val="DefaultParagraphFont"/>
    <w:link w:val="Footer"/>
    <w:uiPriority w:val="99"/>
    <w:semiHidden/>
    <w:rsid w:val="00C27A28"/>
    <w:rPr>
      <w:rFonts w:cs="Times New Roman"/>
      <w:sz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C27A28"/>
    <w:rPr>
      <w:rFonts w:ascii="Lucida Grande" w:hAnsi="Lucida Grande" w:cs="Times New Roman"/>
      <w:sz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C27A28"/>
    <w:rPr>
      <w:rFonts w:cs="Times New Roman"/>
      <w:sz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C27A28"/>
    <w:rPr>
      <w:rFonts w:cs="Times New Roman"/>
      <w:b/>
      <w:bCs/>
      <w:sz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C27A28"/>
    <w:rPr>
      <w:rFonts w:ascii="Lucida Grande" w:hAnsi="Lucida Grande" w:cs="Times New Roman"/>
      <w:sz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table" w:customStyle="1" w:styleId="LightShading-Accent11">
    <w:name w:val="Light Shading - Accent 11"/>
    <w:uiPriority w:val="99"/>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1">
    <w:name w:val="Medium List 21"/>
    <w:uiPriority w:val="99"/>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Accent11">
    <w:name w:val="Medium Shading 1 - Accent 11"/>
    <w:uiPriority w:val="99"/>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Caption">
    <w:name w:val="caption"/>
    <w:basedOn w:val="Normal"/>
    <w:next w:val="Normal"/>
    <w:uiPriority w:val="99"/>
    <w:qFormat/>
    <w:rsid w:val="00D8388F"/>
    <w:pPr>
      <w:keepNext/>
      <w:spacing w:before="240" w:after="240"/>
      <w:jc w:val="center"/>
    </w:pPr>
    <w:rPr>
      <w:b/>
      <w:bCs/>
    </w:rPr>
  </w:style>
  <w:style w:type="paragraph" w:styleId="Title">
    <w:name w:val="Title"/>
    <w:basedOn w:val="Normal"/>
    <w:link w:val="TitleChar"/>
    <w:uiPriority w:val="99"/>
    <w:qFormat/>
    <w:rsid w:val="002652F0"/>
    <w:pPr>
      <w:jc w:val="center"/>
      <w:outlineLvl w:val="0"/>
    </w:pPr>
    <w:rPr>
      <w:rFonts w:ascii="Arial" w:hAnsi="Arial"/>
      <w:spacing w:val="30"/>
      <w:sz w:val="69"/>
      <w:szCs w:val="20"/>
    </w:rPr>
  </w:style>
  <w:style w:type="character" w:customStyle="1" w:styleId="TitleChar">
    <w:name w:val="Title Char"/>
    <w:basedOn w:val="DefaultParagraphFont"/>
    <w:link w:val="Title"/>
    <w:uiPriority w:val="99"/>
    <w:rsid w:val="00D719CA"/>
    <w:rPr>
      <w:rFonts w:ascii="Calibri" w:hAnsi="Calibri" w:cs="Times New Roman"/>
      <w:b/>
      <w:bCs/>
      <w:kern w:val="28"/>
      <w:sz w:val="32"/>
    </w:rPr>
  </w:style>
  <w:style w:type="character" w:styleId="PageNumber">
    <w:name w:val="page number"/>
    <w:basedOn w:val="DefaultParagraphFont"/>
    <w:uiPriority w:val="99"/>
    <w:rsid w:val="002652F0"/>
    <w:rPr>
      <w:rFonts w:cs="Times New Roman"/>
    </w:rPr>
  </w:style>
  <w:style w:type="paragraph" w:customStyle="1" w:styleId="Guideline">
    <w:name w:val="Guideline"/>
    <w:basedOn w:val="Normal"/>
    <w:next w:val="Normal"/>
    <w:uiPriority w:val="99"/>
    <w:rsid w:val="002652F0"/>
    <w:rPr>
      <w:rFonts w:ascii="Arial" w:hAnsi="Arial"/>
      <w:i/>
      <w:color w:val="0000FF"/>
      <w:sz w:val="20"/>
      <w:szCs w:val="20"/>
    </w:rPr>
  </w:style>
  <w:style w:type="paragraph" w:customStyle="1" w:styleId="StyleHeading1Left0Firstline0">
    <w:name w:val="Style Heading 1 + Left:  0&quot; First line:  0&quot;"/>
    <w:basedOn w:val="Header"/>
    <w:uiPriority w:val="99"/>
    <w:rsid w:val="002652F0"/>
    <w:rPr>
      <w:rFonts w:ascii="Arial" w:hAnsi="Arial"/>
      <w:bCs/>
      <w:szCs w:val="20"/>
    </w:rPr>
  </w:style>
  <w:style w:type="paragraph" w:customStyle="1" w:styleId="bullet2">
    <w:name w:val="bullet2"/>
    <w:basedOn w:val="Normal"/>
    <w:uiPriority w:val="99"/>
    <w:rsid w:val="002652F0"/>
    <w:pPr>
      <w:spacing w:before="120"/>
      <w:ind w:left="908" w:hanging="274"/>
    </w:pPr>
    <w:rPr>
      <w:rFonts w:ascii="Arial" w:hAnsi="Arial"/>
      <w:sz w:val="22"/>
      <w:szCs w:val="20"/>
    </w:rPr>
  </w:style>
  <w:style w:type="paragraph" w:customStyle="1" w:styleId="CheckBullet">
    <w:name w:val="Check Bullet"/>
    <w:basedOn w:val="BodyTextIndent"/>
    <w:uiPriority w:val="99"/>
    <w:rsid w:val="002652F0"/>
    <w:pPr>
      <w:tabs>
        <w:tab w:val="num" w:pos="360"/>
      </w:tabs>
      <w:ind w:hanging="360"/>
    </w:pPr>
    <w:rPr>
      <w:szCs w:val="20"/>
    </w:rPr>
  </w:style>
  <w:style w:type="paragraph" w:styleId="BodyTextIndent">
    <w:name w:val="Body Text Indent"/>
    <w:basedOn w:val="Normal"/>
    <w:link w:val="BodyTextIndentChar"/>
    <w:uiPriority w:val="99"/>
    <w:rsid w:val="002652F0"/>
    <w:pPr>
      <w:spacing w:after="120"/>
      <w:ind w:left="360"/>
    </w:pPr>
    <w:rPr>
      <w:rFonts w:ascii="Arial" w:hAnsi="Arial"/>
      <w:sz w:val="20"/>
    </w:rPr>
  </w:style>
  <w:style w:type="character" w:customStyle="1" w:styleId="BodyTextIndentChar">
    <w:name w:val="Body Text Indent Char"/>
    <w:basedOn w:val="DefaultParagraphFont"/>
    <w:link w:val="BodyTextIndent"/>
    <w:uiPriority w:val="99"/>
    <w:semiHidden/>
    <w:rsid w:val="00D719CA"/>
    <w:rPr>
      <w:rFonts w:cs="Times New Roman"/>
      <w:sz w:val="24"/>
    </w:rPr>
  </w:style>
  <w:style w:type="paragraph" w:customStyle="1" w:styleId="it">
    <w:name w:val="it"/>
    <w:basedOn w:val="Normal"/>
    <w:uiPriority w:val="99"/>
    <w:rsid w:val="002652F0"/>
    <w:pPr>
      <w:overflowPunct w:val="0"/>
      <w:autoSpaceDE w:val="0"/>
      <w:autoSpaceDN w:val="0"/>
      <w:adjustRightInd w:val="0"/>
      <w:spacing w:before="120"/>
      <w:textAlignment w:val="baseline"/>
    </w:pPr>
    <w:rPr>
      <w:rFonts w:ascii="Arial" w:hAnsi="Arial"/>
      <w:szCs w:val="20"/>
    </w:rPr>
  </w:style>
  <w:style w:type="paragraph" w:customStyle="1" w:styleId="StyleHeading4Left-45ch">
    <w:name w:val="Style Heading 4 + Left  -4.5 ch"/>
    <w:basedOn w:val="Heading4"/>
    <w:uiPriority w:val="99"/>
    <w:rsid w:val="002652F0"/>
    <w:pPr>
      <w:ind w:rightChars="360" w:right="360"/>
    </w:pPr>
    <w:rPr>
      <w:szCs w:val="20"/>
    </w:rPr>
  </w:style>
  <w:style w:type="paragraph" w:customStyle="1" w:styleId="Firstlevelparagraph">
    <w:name w:val="First level paragraph"/>
    <w:basedOn w:val="Normal"/>
    <w:uiPriority w:val="99"/>
    <w:rsid w:val="002652F0"/>
    <w:pPr>
      <w:spacing w:before="60" w:after="60"/>
      <w:ind w:left="720"/>
    </w:pPr>
    <w:rPr>
      <w:sz w:val="20"/>
      <w:szCs w:val="20"/>
    </w:rPr>
  </w:style>
  <w:style w:type="paragraph" w:customStyle="1" w:styleId="Subbullet2">
    <w:name w:val="Subbullet2"/>
    <w:basedOn w:val="Normal"/>
    <w:uiPriority w:val="99"/>
    <w:rsid w:val="002652F0"/>
    <w:pPr>
      <w:tabs>
        <w:tab w:val="left" w:pos="1260"/>
      </w:tabs>
      <w:ind w:left="1260" w:hanging="360"/>
    </w:pPr>
    <w:rPr>
      <w:rFonts w:ascii="Arial" w:hAnsi="Arial"/>
      <w:sz w:val="21"/>
      <w:szCs w:val="20"/>
    </w:rPr>
  </w:style>
  <w:style w:type="paragraph" w:styleId="BodyText2">
    <w:name w:val="Body Text 2"/>
    <w:basedOn w:val="Normal"/>
    <w:link w:val="BodyText2Char"/>
    <w:uiPriority w:val="99"/>
    <w:rsid w:val="002652F0"/>
    <w:pPr>
      <w:spacing w:after="120" w:line="480" w:lineRule="auto"/>
    </w:pPr>
    <w:rPr>
      <w:rFonts w:ascii="Arial" w:hAnsi="Arial"/>
      <w:sz w:val="20"/>
    </w:rPr>
  </w:style>
  <w:style w:type="character" w:customStyle="1" w:styleId="BodyText2Char">
    <w:name w:val="Body Text 2 Char"/>
    <w:basedOn w:val="DefaultParagraphFont"/>
    <w:link w:val="BodyText2"/>
    <w:uiPriority w:val="99"/>
    <w:semiHidden/>
    <w:rsid w:val="00D719CA"/>
    <w:rPr>
      <w:rFonts w:cs="Times New Roman"/>
      <w:sz w:val="24"/>
    </w:rPr>
  </w:style>
  <w:style w:type="character" w:styleId="Strong">
    <w:name w:val="Strong"/>
    <w:basedOn w:val="DefaultParagraphFont"/>
    <w:uiPriority w:val="99"/>
    <w:qFormat/>
    <w:rsid w:val="002652F0"/>
    <w:rPr>
      <w:rFonts w:cs="Times New Roman"/>
      <w:b/>
    </w:rPr>
  </w:style>
  <w:style w:type="paragraph" w:styleId="BodyTextIndent2">
    <w:name w:val="Body Text Indent 2"/>
    <w:basedOn w:val="Normal"/>
    <w:link w:val="BodyTextIndent2Char"/>
    <w:uiPriority w:val="99"/>
    <w:rsid w:val="002652F0"/>
    <w:pPr>
      <w:spacing w:after="120" w:line="480" w:lineRule="auto"/>
      <w:ind w:left="360"/>
    </w:pPr>
    <w:rPr>
      <w:rFonts w:ascii="Arial" w:hAnsi="Arial"/>
      <w:sz w:val="20"/>
    </w:rPr>
  </w:style>
  <w:style w:type="character" w:customStyle="1" w:styleId="BodyTextIndent2Char">
    <w:name w:val="Body Text Indent 2 Char"/>
    <w:basedOn w:val="DefaultParagraphFont"/>
    <w:link w:val="BodyTextIndent2"/>
    <w:uiPriority w:val="99"/>
    <w:semiHidden/>
    <w:rsid w:val="00D719CA"/>
    <w:rPr>
      <w:rFonts w:cs="Times New Roman"/>
      <w:sz w:val="24"/>
    </w:rPr>
  </w:style>
  <w:style w:type="paragraph" w:styleId="BodyTextIndent3">
    <w:name w:val="Body Text Indent 3"/>
    <w:basedOn w:val="Normal"/>
    <w:link w:val="BodyTextIndent3Char"/>
    <w:uiPriority w:val="99"/>
    <w:rsid w:val="002652F0"/>
    <w:pPr>
      <w:spacing w:after="120"/>
      <w:ind w:left="360"/>
    </w:pPr>
    <w:rPr>
      <w:rFonts w:ascii="Arial" w:hAnsi="Arial"/>
      <w:sz w:val="16"/>
      <w:szCs w:val="16"/>
    </w:rPr>
  </w:style>
  <w:style w:type="character" w:customStyle="1" w:styleId="BodyTextIndent3Char">
    <w:name w:val="Body Text Indent 3 Char"/>
    <w:basedOn w:val="DefaultParagraphFont"/>
    <w:link w:val="BodyTextIndent3"/>
    <w:uiPriority w:val="99"/>
    <w:semiHidden/>
    <w:rsid w:val="00D719CA"/>
    <w:rPr>
      <w:rFonts w:cs="Times New Roman"/>
      <w:sz w:val="16"/>
    </w:rPr>
  </w:style>
  <w:style w:type="paragraph" w:styleId="ListBullet2">
    <w:name w:val="List Bullet 2"/>
    <w:basedOn w:val="Normal"/>
    <w:uiPriority w:val="99"/>
    <w:rsid w:val="002652F0"/>
    <w:pPr>
      <w:tabs>
        <w:tab w:val="num" w:pos="360"/>
      </w:tabs>
      <w:ind w:left="360" w:hanging="360"/>
    </w:pPr>
    <w:rPr>
      <w:rFonts w:ascii="Arial" w:hAnsi="Arial"/>
      <w:sz w:val="20"/>
      <w:szCs w:val="20"/>
    </w:rPr>
  </w:style>
  <w:style w:type="character" w:customStyle="1" w:styleId="ms-formdescription1">
    <w:name w:val="ms-formdescription1"/>
    <w:basedOn w:val="DefaultParagraphFont"/>
    <w:uiPriority w:val="99"/>
    <w:rsid w:val="002652F0"/>
    <w:rPr>
      <w:rFonts w:ascii="Verdana" w:hAnsi="Verdana" w:cs="Times New Roman"/>
      <w:color w:val="808080"/>
      <w:sz w:val="16"/>
    </w:rPr>
  </w:style>
  <w:style w:type="paragraph" w:styleId="TOC1">
    <w:name w:val="toc 1"/>
    <w:basedOn w:val="Normal"/>
    <w:next w:val="Normal"/>
    <w:uiPriority w:val="39"/>
    <w:rsid w:val="002652F0"/>
    <w:rPr>
      <w:rFonts w:ascii="Arial" w:hAnsi="Arial"/>
      <w:sz w:val="20"/>
    </w:rPr>
  </w:style>
  <w:style w:type="paragraph" w:styleId="TOC3">
    <w:name w:val="toc 3"/>
    <w:basedOn w:val="Normal"/>
    <w:next w:val="Normal"/>
    <w:uiPriority w:val="99"/>
    <w:semiHidden/>
    <w:rsid w:val="00DB1952"/>
    <w:pPr>
      <w:tabs>
        <w:tab w:val="right" w:leader="dot" w:pos="9350"/>
      </w:tabs>
      <w:ind w:left="200"/>
    </w:pPr>
    <w:rPr>
      <w:rFonts w:ascii="Arial" w:hAnsi="Arial"/>
      <w:sz w:val="20"/>
    </w:rPr>
  </w:style>
  <w:style w:type="paragraph" w:styleId="TOC2">
    <w:name w:val="toc 2"/>
    <w:basedOn w:val="Normal"/>
    <w:next w:val="Normal"/>
    <w:uiPriority w:val="39"/>
    <w:rsid w:val="002652F0"/>
    <w:pPr>
      <w:ind w:left="200"/>
    </w:pPr>
    <w:rPr>
      <w:rFonts w:ascii="Arial" w:hAnsi="Arial"/>
      <w:sz w:val="20"/>
    </w:rPr>
  </w:style>
  <w:style w:type="paragraph" w:customStyle="1" w:styleId="StyleHeading2LightBlue">
    <w:name w:val="Style Heading 2 + Light Blue"/>
    <w:basedOn w:val="Heading2"/>
    <w:uiPriority w:val="99"/>
    <w:rsid w:val="002652F0"/>
    <w:rPr>
      <w:color w:val="3366FF"/>
    </w:rPr>
  </w:style>
  <w:style w:type="paragraph" w:styleId="TOC4">
    <w:name w:val="toc 4"/>
    <w:basedOn w:val="Normal"/>
    <w:next w:val="Normal"/>
    <w:uiPriority w:val="99"/>
    <w:semiHidden/>
    <w:rsid w:val="002652F0"/>
    <w:pPr>
      <w:ind w:left="600"/>
    </w:pPr>
    <w:rPr>
      <w:rFonts w:ascii="Arial" w:hAnsi="Arial"/>
      <w:sz w:val="20"/>
    </w:rPr>
  </w:style>
  <w:style w:type="paragraph" w:customStyle="1" w:styleId="SDUBSUB">
    <w:name w:val="SDUBSUB"/>
    <w:basedOn w:val="Normal"/>
    <w:uiPriority w:val="99"/>
    <w:rsid w:val="002652F0"/>
    <w:pPr>
      <w:ind w:left="1710" w:hanging="270"/>
    </w:pPr>
    <w:rPr>
      <w:rFonts w:ascii="Arial" w:hAnsi="Arial"/>
      <w:sz w:val="22"/>
      <w:szCs w:val="20"/>
    </w:rPr>
  </w:style>
  <w:style w:type="paragraph" w:customStyle="1" w:styleId="articlepara">
    <w:name w:val="articlepara"/>
    <w:basedOn w:val="BodyText"/>
    <w:uiPriority w:val="99"/>
    <w:rsid w:val="002652F0"/>
    <w:pPr>
      <w:spacing w:before="120" w:after="0"/>
      <w:jc w:val="both"/>
    </w:pPr>
    <w:rPr>
      <w:rFonts w:ascii="Arial" w:hAnsi="Arial"/>
      <w:szCs w:val="24"/>
    </w:rPr>
  </w:style>
  <w:style w:type="paragraph" w:styleId="BodyText3">
    <w:name w:val="Body Text 3"/>
    <w:basedOn w:val="Normal"/>
    <w:link w:val="BodyText3Char"/>
    <w:uiPriority w:val="99"/>
    <w:rsid w:val="002652F0"/>
    <w:pPr>
      <w:spacing w:after="120"/>
    </w:pPr>
    <w:rPr>
      <w:rFonts w:ascii="Arial" w:hAnsi="Arial"/>
      <w:sz w:val="16"/>
      <w:szCs w:val="16"/>
    </w:rPr>
  </w:style>
  <w:style w:type="character" w:customStyle="1" w:styleId="BodyText3Char">
    <w:name w:val="Body Text 3 Char"/>
    <w:basedOn w:val="DefaultParagraphFont"/>
    <w:link w:val="BodyText3"/>
    <w:uiPriority w:val="99"/>
    <w:semiHidden/>
    <w:rsid w:val="00D719CA"/>
    <w:rPr>
      <w:rFonts w:cs="Times New Roman"/>
      <w:sz w:val="16"/>
    </w:rPr>
  </w:style>
  <w:style w:type="paragraph" w:customStyle="1" w:styleId="ProjConnbulletitem">
    <w:name w:val="ProjConn bullet item"/>
    <w:basedOn w:val="Normal"/>
    <w:uiPriority w:val="99"/>
    <w:rsid w:val="002652F0"/>
    <w:pPr>
      <w:tabs>
        <w:tab w:val="left" w:pos="360"/>
      </w:tabs>
      <w:spacing w:before="120"/>
      <w:ind w:left="360" w:hanging="360"/>
      <w:jc w:val="both"/>
    </w:pPr>
    <w:rPr>
      <w:rFonts w:ascii="Arial" w:hAnsi="Arial" w:cs="Arial"/>
      <w:sz w:val="20"/>
      <w:szCs w:val="22"/>
      <w:lang w:eastAsia="ja-JP"/>
    </w:rPr>
  </w:style>
  <w:style w:type="character" w:customStyle="1" w:styleId="StyleItalicDarkBlue">
    <w:name w:val="Style Italic Dark Blue"/>
    <w:basedOn w:val="DefaultParagraphFont"/>
    <w:uiPriority w:val="99"/>
    <w:rsid w:val="002652F0"/>
    <w:rPr>
      <w:rFonts w:cs="Times New Roman"/>
      <w:i/>
      <w:iCs/>
      <w:color w:val="3366FF"/>
    </w:rPr>
  </w:style>
  <w:style w:type="paragraph" w:customStyle="1" w:styleId="ListBullet1">
    <w:name w:val="List Bullet 1"/>
    <w:basedOn w:val="ListBullet"/>
    <w:uiPriority w:val="99"/>
    <w:rsid w:val="002652F0"/>
    <w:pPr>
      <w:spacing w:after="120"/>
    </w:pPr>
    <w:rPr>
      <w:szCs w:val="20"/>
    </w:rPr>
  </w:style>
  <w:style w:type="paragraph" w:styleId="ListBullet">
    <w:name w:val="List Bullet"/>
    <w:basedOn w:val="Normal"/>
    <w:uiPriority w:val="99"/>
    <w:rsid w:val="002652F0"/>
    <w:pPr>
      <w:numPr>
        <w:numId w:val="14"/>
      </w:numPr>
    </w:pPr>
    <w:rPr>
      <w:rFonts w:ascii="Arial" w:hAnsi="Arial"/>
      <w:sz w:val="20"/>
    </w:rPr>
  </w:style>
  <w:style w:type="character" w:customStyle="1" w:styleId="Guidelines">
    <w:name w:val="Guidelines"/>
    <w:basedOn w:val="DefaultParagraphFont"/>
    <w:uiPriority w:val="99"/>
    <w:rsid w:val="002652F0"/>
    <w:rPr>
      <w:rFonts w:cs="Times New Roman"/>
      <w:i/>
      <w:iCs/>
      <w:color w:val="0000FF"/>
    </w:rPr>
  </w:style>
  <w:style w:type="character" w:styleId="FollowedHyperlink">
    <w:name w:val="FollowedHyperlink"/>
    <w:basedOn w:val="DefaultParagraphFont"/>
    <w:uiPriority w:val="99"/>
    <w:rsid w:val="002652F0"/>
    <w:rPr>
      <w:rFonts w:cs="Times New Roman"/>
      <w:color w:val="606420"/>
      <w:u w:val="single"/>
    </w:rPr>
  </w:style>
  <w:style w:type="paragraph" w:styleId="List2">
    <w:name w:val="List 2"/>
    <w:basedOn w:val="Normal"/>
    <w:uiPriority w:val="99"/>
    <w:rsid w:val="002652F0"/>
    <w:pPr>
      <w:ind w:left="720" w:hanging="360"/>
    </w:pPr>
    <w:rPr>
      <w:sz w:val="20"/>
      <w:szCs w:val="20"/>
    </w:rPr>
  </w:style>
  <w:style w:type="paragraph" w:customStyle="1" w:styleId="Example">
    <w:name w:val="Example"/>
    <w:basedOn w:val="Normal"/>
    <w:uiPriority w:val="99"/>
    <w:rsid w:val="002652F0"/>
    <w:rPr>
      <w:sz w:val="20"/>
      <w:szCs w:val="20"/>
    </w:rPr>
  </w:style>
  <w:style w:type="paragraph" w:customStyle="1" w:styleId="n">
    <w:name w:val="n"/>
    <w:basedOn w:val="bullet2"/>
    <w:uiPriority w:val="99"/>
    <w:rsid w:val="002652F0"/>
    <w:pPr>
      <w:spacing w:before="28" w:after="28"/>
      <w:ind w:left="360" w:hanging="360"/>
    </w:pPr>
    <w:rPr>
      <w:rFonts w:ascii="Times New Roman" w:hAnsi="Times New Roman"/>
      <w:sz w:val="20"/>
    </w:rPr>
  </w:style>
  <w:style w:type="paragraph" w:styleId="NormalWeb">
    <w:name w:val="Normal (Web)"/>
    <w:basedOn w:val="Normal"/>
    <w:uiPriority w:val="99"/>
    <w:rsid w:val="002652F0"/>
    <w:pPr>
      <w:spacing w:before="100" w:beforeAutospacing="1" w:after="100" w:afterAutospacing="1"/>
    </w:pPr>
  </w:style>
  <w:style w:type="paragraph" w:customStyle="1" w:styleId="PrefaceText">
    <w:name w:val="Preface Text"/>
    <w:basedOn w:val="Normal"/>
    <w:uiPriority w:val="99"/>
    <w:rsid w:val="002652F0"/>
    <w:rPr>
      <w:rFonts w:ascii="Helv" w:hAnsi="Helv"/>
      <w:sz w:val="20"/>
      <w:szCs w:val="20"/>
    </w:rPr>
  </w:style>
  <w:style w:type="paragraph" w:styleId="ListNumber">
    <w:name w:val="List Number"/>
    <w:basedOn w:val="Normal"/>
    <w:uiPriority w:val="99"/>
    <w:rsid w:val="002652F0"/>
    <w:pPr>
      <w:tabs>
        <w:tab w:val="num" w:pos="360"/>
      </w:tabs>
      <w:ind w:left="360" w:hanging="360"/>
    </w:pPr>
    <w:rPr>
      <w:rFonts w:ascii="Arial" w:hAnsi="Arial"/>
      <w:sz w:val="20"/>
      <w:szCs w:val="20"/>
    </w:rPr>
  </w:style>
  <w:style w:type="paragraph" w:customStyle="1" w:styleId="AINDENTEDPARA">
    <w:name w:val="A INDENTED PARA"/>
    <w:basedOn w:val="Normal"/>
    <w:uiPriority w:val="99"/>
    <w:rsid w:val="002652F0"/>
    <w:pPr>
      <w:ind w:left="331"/>
    </w:pPr>
    <w:rPr>
      <w:rFonts w:ascii="Book Antiqua" w:eastAsia="MS Mincho" w:hAnsi="Book Antiqua"/>
      <w:sz w:val="22"/>
      <w:szCs w:val="20"/>
      <w:lang w:eastAsia="ja-JP"/>
    </w:rPr>
  </w:style>
  <w:style w:type="paragraph" w:customStyle="1" w:styleId="StyleABLOCKPARATimesNewRoman10pt">
    <w:name w:val="Style A BLOCK PARA + Times New Roman 10 pt"/>
    <w:basedOn w:val="Normal"/>
    <w:uiPriority w:val="99"/>
    <w:rsid w:val="002652F0"/>
    <w:pPr>
      <w:numPr>
        <w:ilvl w:val="1"/>
        <w:numId w:val="19"/>
      </w:numPr>
    </w:pPr>
    <w:rPr>
      <w:rFonts w:ascii="Arial" w:eastAsia="MS Mincho" w:hAnsi="Arial"/>
      <w:sz w:val="20"/>
      <w:szCs w:val="20"/>
      <w:lang w:eastAsia="ja-JP"/>
    </w:rPr>
  </w:style>
  <w:style w:type="paragraph" w:customStyle="1" w:styleId="StyleBefore12pt">
    <w:name w:val="Style Before:  12 pt"/>
    <w:basedOn w:val="Normal"/>
    <w:uiPriority w:val="99"/>
    <w:rsid w:val="002652F0"/>
    <w:pPr>
      <w:numPr>
        <w:numId w:val="20"/>
      </w:numPr>
    </w:pPr>
    <w:rPr>
      <w:rFonts w:ascii="Arial" w:eastAsia="MS Mincho" w:hAnsi="Arial"/>
      <w:sz w:val="20"/>
      <w:szCs w:val="20"/>
      <w:lang w:eastAsia="ja-JP"/>
    </w:rPr>
  </w:style>
  <w:style w:type="paragraph" w:customStyle="1" w:styleId="StyleStyleABLOCKPARATimesNewRoman10ptBefore6pt">
    <w:name w:val="Style Style A BLOCK PARA + Times New Roman 10 pt + Before:  6 pt"/>
    <w:basedOn w:val="StyleABLOCKPARATimesNewRoman10pt"/>
    <w:uiPriority w:val="99"/>
    <w:rsid w:val="002652F0"/>
    <w:pPr>
      <w:spacing w:before="120"/>
    </w:pPr>
    <w:rPr>
      <w:rFonts w:eastAsia="Times New Roman"/>
    </w:rPr>
  </w:style>
  <w:style w:type="paragraph" w:customStyle="1" w:styleId="Text">
    <w:name w:val="Text"/>
    <w:basedOn w:val="Normal"/>
    <w:uiPriority w:val="99"/>
    <w:rsid w:val="002652F0"/>
    <w:pPr>
      <w:numPr>
        <w:numId w:val="21"/>
      </w:numPr>
    </w:pPr>
  </w:style>
  <w:style w:type="paragraph" w:customStyle="1" w:styleId="StyleArialBefore6ptAfter6pt1">
    <w:name w:val="Style Arial Before:  6 pt After:  6 pt1"/>
    <w:basedOn w:val="Normal"/>
    <w:uiPriority w:val="99"/>
    <w:rsid w:val="002652F0"/>
    <w:pPr>
      <w:numPr>
        <w:numId w:val="22"/>
      </w:numPr>
    </w:pPr>
    <w:rPr>
      <w:rFonts w:ascii="Arial" w:eastAsia="MS Mincho" w:hAnsi="Arial"/>
      <w:sz w:val="20"/>
      <w:szCs w:val="20"/>
      <w:lang w:eastAsia="ja-JP"/>
    </w:rPr>
  </w:style>
  <w:style w:type="paragraph" w:styleId="TOC5">
    <w:name w:val="toc 5"/>
    <w:basedOn w:val="Normal"/>
    <w:next w:val="Normal"/>
    <w:autoRedefine/>
    <w:uiPriority w:val="99"/>
    <w:semiHidden/>
    <w:rsid w:val="002652F0"/>
    <w:pPr>
      <w:ind w:left="960"/>
    </w:pPr>
  </w:style>
  <w:style w:type="paragraph" w:styleId="TOC6">
    <w:name w:val="toc 6"/>
    <w:basedOn w:val="Normal"/>
    <w:next w:val="Normal"/>
    <w:autoRedefine/>
    <w:uiPriority w:val="99"/>
    <w:semiHidden/>
    <w:rsid w:val="002652F0"/>
    <w:pPr>
      <w:ind w:left="1200"/>
    </w:pPr>
  </w:style>
  <w:style w:type="paragraph" w:styleId="TOC7">
    <w:name w:val="toc 7"/>
    <w:basedOn w:val="Normal"/>
    <w:next w:val="Normal"/>
    <w:autoRedefine/>
    <w:uiPriority w:val="99"/>
    <w:semiHidden/>
    <w:rsid w:val="002652F0"/>
    <w:pPr>
      <w:ind w:left="1440"/>
    </w:pPr>
  </w:style>
  <w:style w:type="paragraph" w:styleId="TOC8">
    <w:name w:val="toc 8"/>
    <w:basedOn w:val="Normal"/>
    <w:next w:val="Normal"/>
    <w:autoRedefine/>
    <w:uiPriority w:val="99"/>
    <w:semiHidden/>
    <w:rsid w:val="002652F0"/>
    <w:pPr>
      <w:ind w:left="1680"/>
    </w:pPr>
  </w:style>
  <w:style w:type="paragraph" w:styleId="TOC9">
    <w:name w:val="toc 9"/>
    <w:basedOn w:val="Normal"/>
    <w:next w:val="Normal"/>
    <w:autoRedefine/>
    <w:uiPriority w:val="99"/>
    <w:semiHidden/>
    <w:rsid w:val="002652F0"/>
    <w:pPr>
      <w:ind w:left="1920"/>
    </w:pPr>
  </w:style>
  <w:style w:type="paragraph" w:customStyle="1" w:styleId="bullet1">
    <w:name w:val="bullet1"/>
    <w:basedOn w:val="Normal"/>
    <w:uiPriority w:val="99"/>
    <w:rsid w:val="00A31344"/>
    <w:pPr>
      <w:spacing w:before="20" w:after="20" w:line="220" w:lineRule="exact"/>
      <w:ind w:left="360" w:hanging="360"/>
    </w:pPr>
    <w:rPr>
      <w:rFonts w:ascii="Times" w:hAnsi="Times"/>
      <w:sz w:val="22"/>
      <w:szCs w:val="22"/>
    </w:rPr>
  </w:style>
  <w:style w:type="paragraph" w:customStyle="1" w:styleId="textboxbullet">
    <w:name w:val="text box bullet"/>
    <w:basedOn w:val="Normal"/>
    <w:uiPriority w:val="99"/>
    <w:rsid w:val="00A31344"/>
    <w:pPr>
      <w:numPr>
        <w:numId w:val="24"/>
      </w:numPr>
      <w:spacing w:before="20" w:after="20" w:line="220" w:lineRule="exact"/>
    </w:pPr>
    <w:rPr>
      <w:rFonts w:ascii="Times" w:hAnsi="Times"/>
      <w:sz w:val="22"/>
      <w:szCs w:val="22"/>
    </w:rPr>
  </w:style>
  <w:style w:type="paragraph" w:customStyle="1" w:styleId="box">
    <w:name w:val="box"/>
    <w:basedOn w:val="Normal"/>
    <w:uiPriority w:val="99"/>
    <w:rsid w:val="006F2BB6"/>
    <w:pPr>
      <w:spacing w:before="220" w:after="20" w:line="220" w:lineRule="exact"/>
      <w:jc w:val="center"/>
    </w:pPr>
    <w:rPr>
      <w:rFonts w:ascii="Arial" w:hAnsi="Arial"/>
      <w:sz w:val="28"/>
      <w:szCs w:val="28"/>
    </w:rPr>
  </w:style>
  <w:style w:type="paragraph" w:customStyle="1" w:styleId="figtext">
    <w:name w:val="fig text"/>
    <w:basedOn w:val="Normal"/>
    <w:uiPriority w:val="99"/>
    <w:rsid w:val="006F2BB6"/>
    <w:rPr>
      <w:rFonts w:ascii="Arial" w:hAnsi="Arial"/>
      <w:sz w:val="20"/>
      <w:szCs w:val="20"/>
    </w:rPr>
  </w:style>
  <w:style w:type="paragraph" w:customStyle="1" w:styleId="bullet">
    <w:name w:val="bullet"/>
    <w:basedOn w:val="Normal"/>
    <w:uiPriority w:val="99"/>
    <w:rsid w:val="00C73CE1"/>
    <w:pPr>
      <w:numPr>
        <w:numId w:val="26"/>
      </w:numPr>
      <w:spacing w:before="20" w:after="20" w:line="220" w:lineRule="exact"/>
    </w:pPr>
    <w:rPr>
      <w:rFonts w:ascii="Times" w:hAnsi="Times"/>
      <w:sz w:val="22"/>
      <w:szCs w:val="22"/>
    </w:rPr>
  </w:style>
  <w:style w:type="table" w:customStyle="1" w:styleId="MediumShading1-Accent12">
    <w:name w:val="Medium Shading 1 - Accent 12"/>
    <w:basedOn w:val="TableNormal"/>
    <w:uiPriority w:val="63"/>
    <w:rsid w:val="00E379E7"/>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9D4F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Normal Indent" w:unhideWhenUsed="1"/>
    <w:lsdException w:name="footnote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D1F8C"/>
    <w:rPr>
      <w:sz w:val="24"/>
      <w:szCs w:val="24"/>
    </w:rPr>
  </w:style>
  <w:style w:type="paragraph" w:styleId="Heading1">
    <w:name w:val="heading 1"/>
    <w:basedOn w:val="Normal"/>
    <w:next w:val="Normal"/>
    <w:link w:val="Heading1Char"/>
    <w:uiPriority w:val="99"/>
    <w:qFormat/>
    <w:rsid w:val="00E379E7"/>
    <w:pPr>
      <w:numPr>
        <w:numId w:val="28"/>
      </w:numPr>
      <w:spacing w:before="360"/>
      <w:outlineLvl w:val="0"/>
    </w:pPr>
    <w:rPr>
      <w:rFonts w:ascii="Arial" w:hAnsi="Arial" w:cs="Arial"/>
      <w:b/>
      <w:sz w:val="28"/>
      <w:szCs w:val="28"/>
    </w:rPr>
  </w:style>
  <w:style w:type="paragraph" w:styleId="Heading2">
    <w:name w:val="heading 2"/>
    <w:basedOn w:val="Heading1"/>
    <w:next w:val="Normal"/>
    <w:link w:val="Heading2Char"/>
    <w:uiPriority w:val="99"/>
    <w:qFormat/>
    <w:rsid w:val="00B21577"/>
    <w:pPr>
      <w:keepNext/>
      <w:numPr>
        <w:ilvl w:val="1"/>
      </w:numPr>
      <w:ind w:hanging="792"/>
      <w:outlineLvl w:val="1"/>
    </w:pPr>
    <w:rPr>
      <w:sz w:val="24"/>
      <w:szCs w:val="24"/>
    </w:rPr>
  </w:style>
  <w:style w:type="paragraph" w:styleId="Heading3">
    <w:name w:val="heading 3"/>
    <w:basedOn w:val="Normal"/>
    <w:next w:val="Normal"/>
    <w:link w:val="Heading3Char"/>
    <w:uiPriority w:val="99"/>
    <w:qFormat/>
    <w:rsid w:val="002652F0"/>
    <w:pPr>
      <w:keepNext/>
      <w:tabs>
        <w:tab w:val="num" w:pos="720"/>
      </w:tabs>
      <w:spacing w:before="240" w:after="60"/>
      <w:ind w:left="720" w:hanging="720"/>
      <w:outlineLvl w:val="2"/>
    </w:pPr>
    <w:rPr>
      <w:rFonts w:ascii="Arial" w:hAnsi="Arial" w:cs="Arial"/>
      <w:b/>
      <w:bCs/>
      <w:szCs w:val="26"/>
    </w:rPr>
  </w:style>
  <w:style w:type="paragraph" w:styleId="Heading4">
    <w:name w:val="heading 4"/>
    <w:basedOn w:val="Normal"/>
    <w:next w:val="Normal"/>
    <w:link w:val="Heading4Char"/>
    <w:uiPriority w:val="99"/>
    <w:qFormat/>
    <w:rsid w:val="002652F0"/>
    <w:pPr>
      <w:keepNext/>
      <w:tabs>
        <w:tab w:val="num" w:pos="864"/>
      </w:tabs>
      <w:spacing w:before="240" w:after="60"/>
      <w:ind w:left="864" w:hanging="864"/>
      <w:outlineLvl w:val="3"/>
    </w:pPr>
    <w:rPr>
      <w:rFonts w:ascii="Arial" w:hAnsi="Arial"/>
      <w:b/>
      <w:bCs/>
      <w:sz w:val="20"/>
      <w:szCs w:val="28"/>
    </w:rPr>
  </w:style>
  <w:style w:type="paragraph" w:styleId="Heading5">
    <w:name w:val="heading 5"/>
    <w:basedOn w:val="Normal"/>
    <w:next w:val="Normal"/>
    <w:link w:val="Heading5Char"/>
    <w:uiPriority w:val="99"/>
    <w:qFormat/>
    <w:rsid w:val="002652F0"/>
    <w:pPr>
      <w:tabs>
        <w:tab w:val="num" w:pos="1008"/>
      </w:tabs>
      <w:spacing w:before="240" w:after="60"/>
      <w:ind w:left="1008" w:hanging="1008"/>
      <w:outlineLvl w:val="4"/>
    </w:pPr>
    <w:rPr>
      <w:rFonts w:ascii="Arial" w:hAnsi="Arial"/>
      <w:b/>
      <w:bCs/>
      <w:i/>
      <w:iCs/>
      <w:sz w:val="26"/>
      <w:szCs w:val="26"/>
    </w:rPr>
  </w:style>
  <w:style w:type="paragraph" w:styleId="Heading6">
    <w:name w:val="heading 6"/>
    <w:basedOn w:val="Normal"/>
    <w:next w:val="Normal"/>
    <w:link w:val="Heading6Char"/>
    <w:uiPriority w:val="99"/>
    <w:qFormat/>
    <w:rsid w:val="002652F0"/>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2652F0"/>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2652F0"/>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2652F0"/>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379E7"/>
    <w:rPr>
      <w:rFonts w:ascii="Arial" w:hAnsi="Arial" w:cs="Arial"/>
      <w:b/>
      <w:sz w:val="28"/>
      <w:szCs w:val="28"/>
    </w:rPr>
  </w:style>
  <w:style w:type="character" w:customStyle="1" w:styleId="Heading2Char">
    <w:name w:val="Heading 2 Char"/>
    <w:basedOn w:val="DefaultParagraphFont"/>
    <w:link w:val="Heading2"/>
    <w:uiPriority w:val="99"/>
    <w:rsid w:val="00B21577"/>
    <w:rPr>
      <w:rFonts w:ascii="Arial" w:hAnsi="Arial" w:cs="Arial"/>
      <w:b/>
      <w:sz w:val="24"/>
      <w:szCs w:val="24"/>
    </w:rPr>
  </w:style>
  <w:style w:type="character" w:customStyle="1" w:styleId="Heading3Char">
    <w:name w:val="Heading 3 Char"/>
    <w:basedOn w:val="DefaultParagraphFont"/>
    <w:link w:val="Heading3"/>
    <w:uiPriority w:val="99"/>
    <w:semiHidden/>
    <w:rsid w:val="00D719CA"/>
    <w:rPr>
      <w:rFonts w:ascii="Calibri" w:hAnsi="Calibri" w:cs="Times New Roman"/>
      <w:b/>
      <w:bCs/>
      <w:sz w:val="26"/>
    </w:rPr>
  </w:style>
  <w:style w:type="character" w:customStyle="1" w:styleId="Heading4Char">
    <w:name w:val="Heading 4 Char"/>
    <w:basedOn w:val="DefaultParagraphFont"/>
    <w:link w:val="Heading4"/>
    <w:uiPriority w:val="99"/>
    <w:semiHidden/>
    <w:rsid w:val="00D719CA"/>
    <w:rPr>
      <w:rFonts w:ascii="Cambria" w:hAnsi="Cambria" w:cs="Times New Roman"/>
      <w:b/>
      <w:bCs/>
      <w:sz w:val="28"/>
    </w:rPr>
  </w:style>
  <w:style w:type="character" w:customStyle="1" w:styleId="Heading5Char">
    <w:name w:val="Heading 5 Char"/>
    <w:basedOn w:val="DefaultParagraphFont"/>
    <w:link w:val="Heading5"/>
    <w:uiPriority w:val="99"/>
    <w:semiHidden/>
    <w:rsid w:val="00D719CA"/>
    <w:rPr>
      <w:rFonts w:ascii="Cambria" w:hAnsi="Cambria" w:cs="Times New Roman"/>
      <w:b/>
      <w:bCs/>
      <w:i/>
      <w:iCs/>
      <w:sz w:val="26"/>
    </w:rPr>
  </w:style>
  <w:style w:type="character" w:customStyle="1" w:styleId="Heading6Char">
    <w:name w:val="Heading 6 Char"/>
    <w:basedOn w:val="DefaultParagraphFont"/>
    <w:link w:val="Heading6"/>
    <w:uiPriority w:val="99"/>
    <w:semiHidden/>
    <w:rsid w:val="00D719CA"/>
    <w:rPr>
      <w:rFonts w:ascii="Cambria" w:hAnsi="Cambria" w:cs="Times New Roman"/>
      <w:b/>
      <w:bCs/>
      <w:sz w:val="22"/>
    </w:rPr>
  </w:style>
  <w:style w:type="character" w:customStyle="1" w:styleId="Heading7Char">
    <w:name w:val="Heading 7 Char"/>
    <w:basedOn w:val="DefaultParagraphFont"/>
    <w:link w:val="Heading7"/>
    <w:uiPriority w:val="99"/>
    <w:semiHidden/>
    <w:rsid w:val="00D719CA"/>
    <w:rPr>
      <w:rFonts w:ascii="Cambria" w:hAnsi="Cambria" w:cs="Times New Roman"/>
      <w:sz w:val="24"/>
    </w:rPr>
  </w:style>
  <w:style w:type="character" w:customStyle="1" w:styleId="Heading8Char">
    <w:name w:val="Heading 8 Char"/>
    <w:basedOn w:val="DefaultParagraphFont"/>
    <w:link w:val="Heading8"/>
    <w:uiPriority w:val="99"/>
    <w:semiHidden/>
    <w:rsid w:val="00D719CA"/>
    <w:rPr>
      <w:rFonts w:ascii="Cambria" w:hAnsi="Cambria" w:cs="Times New Roman"/>
      <w:i/>
      <w:iCs/>
      <w:sz w:val="24"/>
    </w:rPr>
  </w:style>
  <w:style w:type="character" w:customStyle="1" w:styleId="Heading9Char">
    <w:name w:val="Heading 9 Char"/>
    <w:basedOn w:val="DefaultParagraphFont"/>
    <w:link w:val="Heading9"/>
    <w:uiPriority w:val="99"/>
    <w:semiHidden/>
    <w:rsid w:val="00D719CA"/>
    <w:rPr>
      <w:rFonts w:ascii="Calibri" w:hAnsi="Calibri" w:cs="Times New Roman"/>
      <w:sz w:val="22"/>
    </w:rPr>
  </w:style>
  <w:style w:type="paragraph" w:styleId="Header">
    <w:name w:val="header"/>
    <w:basedOn w:val="Normal"/>
    <w:link w:val="HeaderChar"/>
    <w:uiPriority w:val="99"/>
    <w:rsid w:val="008548CC"/>
    <w:pPr>
      <w:tabs>
        <w:tab w:val="center" w:pos="4320"/>
        <w:tab w:val="right" w:pos="8640"/>
      </w:tabs>
    </w:pPr>
  </w:style>
  <w:style w:type="character" w:customStyle="1" w:styleId="HeaderChar">
    <w:name w:val="Header Char"/>
    <w:basedOn w:val="DefaultParagraphFont"/>
    <w:link w:val="Header"/>
    <w:uiPriority w:val="99"/>
    <w:semiHidden/>
    <w:rsid w:val="00C27A28"/>
    <w:rPr>
      <w:rFonts w:cs="Times New Roman"/>
      <w:sz w:val="24"/>
    </w:rPr>
  </w:style>
  <w:style w:type="paragraph" w:styleId="Footer">
    <w:name w:val="footer"/>
    <w:aliases w:val="f"/>
    <w:basedOn w:val="Normal"/>
    <w:link w:val="FooterChar"/>
    <w:uiPriority w:val="99"/>
    <w:semiHidden/>
    <w:rsid w:val="008548CC"/>
    <w:pPr>
      <w:tabs>
        <w:tab w:val="center" w:pos="4320"/>
        <w:tab w:val="right" w:pos="8640"/>
      </w:tabs>
    </w:pPr>
  </w:style>
  <w:style w:type="character" w:customStyle="1" w:styleId="FooterChar">
    <w:name w:val="Footer Char"/>
    <w:aliases w:val="f Char"/>
    <w:basedOn w:val="DefaultParagraphFont"/>
    <w:link w:val="Footer"/>
    <w:uiPriority w:val="99"/>
    <w:semiHidden/>
    <w:rsid w:val="00C27A28"/>
    <w:rPr>
      <w:rFonts w:cs="Times New Roman"/>
      <w:sz w:val="24"/>
    </w:rPr>
  </w:style>
  <w:style w:type="table" w:styleId="TableGrid">
    <w:name w:val="Table Grid"/>
    <w:basedOn w:val="TableNormal"/>
    <w:uiPriority w:val="99"/>
    <w:rsid w:val="00B5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9391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C27A28"/>
    <w:rPr>
      <w:rFonts w:ascii="Lucida Grande" w:hAnsi="Lucida Grande" w:cs="Times New Roman"/>
      <w:sz w:val="24"/>
    </w:rPr>
  </w:style>
  <w:style w:type="character" w:styleId="CommentReference">
    <w:name w:val="annotation reference"/>
    <w:basedOn w:val="DefaultParagraphFont"/>
    <w:uiPriority w:val="99"/>
    <w:semiHidden/>
    <w:rsid w:val="0085551A"/>
    <w:rPr>
      <w:rFonts w:cs="Times New Roman"/>
      <w:sz w:val="16"/>
    </w:rPr>
  </w:style>
  <w:style w:type="paragraph" w:styleId="CommentText">
    <w:name w:val="annotation text"/>
    <w:basedOn w:val="Normal"/>
    <w:link w:val="CommentTextChar"/>
    <w:uiPriority w:val="99"/>
    <w:semiHidden/>
    <w:rsid w:val="0085551A"/>
    <w:rPr>
      <w:sz w:val="20"/>
      <w:szCs w:val="20"/>
    </w:rPr>
  </w:style>
  <w:style w:type="character" w:customStyle="1" w:styleId="CommentTextChar">
    <w:name w:val="Comment Text Char"/>
    <w:basedOn w:val="DefaultParagraphFont"/>
    <w:link w:val="CommentText"/>
    <w:uiPriority w:val="99"/>
    <w:semiHidden/>
    <w:rsid w:val="00C27A28"/>
    <w:rPr>
      <w:rFonts w:cs="Times New Roman"/>
      <w:sz w:val="24"/>
    </w:rPr>
  </w:style>
  <w:style w:type="paragraph" w:styleId="CommentSubject">
    <w:name w:val="annotation subject"/>
    <w:basedOn w:val="CommentText"/>
    <w:next w:val="CommentText"/>
    <w:link w:val="CommentSubjectChar"/>
    <w:uiPriority w:val="99"/>
    <w:semiHidden/>
    <w:rsid w:val="0085551A"/>
    <w:rPr>
      <w:b/>
      <w:bCs/>
    </w:rPr>
  </w:style>
  <w:style w:type="character" w:customStyle="1" w:styleId="CommentSubjectChar">
    <w:name w:val="Comment Subject Char"/>
    <w:basedOn w:val="CommentTextChar"/>
    <w:link w:val="CommentSubject"/>
    <w:uiPriority w:val="99"/>
    <w:semiHidden/>
    <w:rsid w:val="00C27A28"/>
    <w:rPr>
      <w:rFonts w:cs="Times New Roman"/>
      <w:b/>
      <w:bCs/>
      <w:sz w:val="24"/>
    </w:rPr>
  </w:style>
  <w:style w:type="paragraph" w:styleId="BalloonText">
    <w:name w:val="Balloon Text"/>
    <w:basedOn w:val="Normal"/>
    <w:link w:val="BalloonTextChar"/>
    <w:uiPriority w:val="99"/>
    <w:semiHidden/>
    <w:rsid w:val="0085551A"/>
    <w:rPr>
      <w:rFonts w:ascii="Tahoma" w:hAnsi="Tahoma" w:cs="Tahoma"/>
      <w:sz w:val="16"/>
      <w:szCs w:val="16"/>
    </w:rPr>
  </w:style>
  <w:style w:type="character" w:customStyle="1" w:styleId="BalloonTextChar">
    <w:name w:val="Balloon Text Char"/>
    <w:basedOn w:val="DefaultParagraphFont"/>
    <w:link w:val="BalloonText"/>
    <w:uiPriority w:val="99"/>
    <w:semiHidden/>
    <w:rsid w:val="00C27A28"/>
    <w:rPr>
      <w:rFonts w:ascii="Lucida Grande" w:hAnsi="Lucida Grande" w:cs="Times New Roman"/>
      <w:sz w:val="18"/>
    </w:rPr>
  </w:style>
  <w:style w:type="paragraph" w:styleId="BodyText">
    <w:name w:val="Body Text"/>
    <w:basedOn w:val="Normal"/>
    <w:link w:val="BodyTextChar"/>
    <w:uiPriority w:val="99"/>
    <w:rsid w:val="00C64E96"/>
    <w:pPr>
      <w:spacing w:after="120"/>
    </w:pPr>
    <w:rPr>
      <w:rFonts w:ascii="Calibri" w:hAnsi="Calibri"/>
      <w:sz w:val="22"/>
      <w:szCs w:val="22"/>
    </w:rPr>
  </w:style>
  <w:style w:type="character" w:customStyle="1" w:styleId="BodyTextChar">
    <w:name w:val="Body Text Char"/>
    <w:basedOn w:val="DefaultParagraphFont"/>
    <w:link w:val="BodyText"/>
    <w:uiPriority w:val="99"/>
    <w:rsid w:val="00C64E96"/>
    <w:rPr>
      <w:rFonts w:ascii="Calibri" w:hAnsi="Calibri" w:cs="Times New Roman"/>
      <w:sz w:val="22"/>
    </w:rPr>
  </w:style>
  <w:style w:type="paragraph" w:styleId="ListParagraph">
    <w:name w:val="List Paragraph"/>
    <w:basedOn w:val="Normal"/>
    <w:uiPriority w:val="99"/>
    <w:qFormat/>
    <w:rsid w:val="004449AC"/>
    <w:pPr>
      <w:spacing w:after="200" w:line="276" w:lineRule="auto"/>
      <w:ind w:left="720"/>
      <w:contextualSpacing/>
    </w:pPr>
    <w:rPr>
      <w:rFonts w:ascii="Calibri" w:hAnsi="Calibri"/>
      <w:sz w:val="22"/>
      <w:szCs w:val="22"/>
    </w:rPr>
  </w:style>
  <w:style w:type="paragraph" w:styleId="Revision">
    <w:name w:val="Revision"/>
    <w:hidden/>
    <w:uiPriority w:val="99"/>
    <w:semiHidden/>
    <w:rsid w:val="00D862C2"/>
    <w:rPr>
      <w:sz w:val="24"/>
      <w:szCs w:val="24"/>
    </w:rPr>
  </w:style>
  <w:style w:type="character" w:styleId="Hyperlink">
    <w:name w:val="Hyperlink"/>
    <w:basedOn w:val="DefaultParagraphFont"/>
    <w:uiPriority w:val="99"/>
    <w:rsid w:val="00F90AA3"/>
    <w:rPr>
      <w:rFonts w:cs="Times New Roman"/>
      <w:color w:val="0000FF"/>
      <w:u w:val="single"/>
    </w:rPr>
  </w:style>
  <w:style w:type="table" w:customStyle="1" w:styleId="LightShading-Accent11">
    <w:name w:val="Light Shading - Accent 11"/>
    <w:uiPriority w:val="99"/>
    <w:rsid w:val="00AA6C4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1">
    <w:name w:val="Medium List 21"/>
    <w:uiPriority w:val="99"/>
    <w:rsid w:val="00AA6C4C"/>
    <w:rPr>
      <w:rFonts w:ascii="Calibri"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Accent11">
    <w:name w:val="Medium Shading 1 - Accent 11"/>
    <w:uiPriority w:val="99"/>
    <w:rsid w:val="00AA6C4C"/>
    <w:rPr>
      <w:sz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Caption">
    <w:name w:val="caption"/>
    <w:basedOn w:val="Normal"/>
    <w:next w:val="Normal"/>
    <w:uiPriority w:val="99"/>
    <w:qFormat/>
    <w:rsid w:val="00D8388F"/>
    <w:pPr>
      <w:keepNext/>
      <w:spacing w:before="240" w:after="240"/>
      <w:jc w:val="center"/>
    </w:pPr>
    <w:rPr>
      <w:b/>
      <w:bCs/>
    </w:rPr>
  </w:style>
  <w:style w:type="paragraph" w:styleId="Title">
    <w:name w:val="Title"/>
    <w:basedOn w:val="Normal"/>
    <w:link w:val="TitleChar"/>
    <w:uiPriority w:val="99"/>
    <w:qFormat/>
    <w:rsid w:val="002652F0"/>
    <w:pPr>
      <w:jc w:val="center"/>
      <w:outlineLvl w:val="0"/>
    </w:pPr>
    <w:rPr>
      <w:rFonts w:ascii="Arial" w:hAnsi="Arial"/>
      <w:spacing w:val="30"/>
      <w:sz w:val="69"/>
      <w:szCs w:val="20"/>
    </w:rPr>
  </w:style>
  <w:style w:type="character" w:customStyle="1" w:styleId="TitleChar">
    <w:name w:val="Title Char"/>
    <w:basedOn w:val="DefaultParagraphFont"/>
    <w:link w:val="Title"/>
    <w:uiPriority w:val="99"/>
    <w:rsid w:val="00D719CA"/>
    <w:rPr>
      <w:rFonts w:ascii="Calibri" w:hAnsi="Calibri" w:cs="Times New Roman"/>
      <w:b/>
      <w:bCs/>
      <w:kern w:val="28"/>
      <w:sz w:val="32"/>
    </w:rPr>
  </w:style>
  <w:style w:type="character" w:styleId="PageNumber">
    <w:name w:val="page number"/>
    <w:basedOn w:val="DefaultParagraphFont"/>
    <w:uiPriority w:val="99"/>
    <w:rsid w:val="002652F0"/>
    <w:rPr>
      <w:rFonts w:cs="Times New Roman"/>
    </w:rPr>
  </w:style>
  <w:style w:type="paragraph" w:customStyle="1" w:styleId="Guideline">
    <w:name w:val="Guideline"/>
    <w:basedOn w:val="Normal"/>
    <w:next w:val="Normal"/>
    <w:uiPriority w:val="99"/>
    <w:rsid w:val="002652F0"/>
    <w:rPr>
      <w:rFonts w:ascii="Arial" w:hAnsi="Arial"/>
      <w:i/>
      <w:color w:val="0000FF"/>
      <w:sz w:val="20"/>
      <w:szCs w:val="20"/>
    </w:rPr>
  </w:style>
  <w:style w:type="paragraph" w:customStyle="1" w:styleId="StyleHeading1Left0Firstline0">
    <w:name w:val="Style Heading 1 + Left:  0&quot; First line:  0&quot;"/>
    <w:basedOn w:val="Header"/>
    <w:uiPriority w:val="99"/>
    <w:rsid w:val="002652F0"/>
    <w:rPr>
      <w:rFonts w:ascii="Arial" w:hAnsi="Arial"/>
      <w:bCs/>
      <w:szCs w:val="20"/>
    </w:rPr>
  </w:style>
  <w:style w:type="paragraph" w:customStyle="1" w:styleId="bullet2">
    <w:name w:val="bullet2"/>
    <w:basedOn w:val="Normal"/>
    <w:uiPriority w:val="99"/>
    <w:rsid w:val="002652F0"/>
    <w:pPr>
      <w:spacing w:before="120"/>
      <w:ind w:left="908" w:hanging="274"/>
    </w:pPr>
    <w:rPr>
      <w:rFonts w:ascii="Arial" w:hAnsi="Arial"/>
      <w:sz w:val="22"/>
      <w:szCs w:val="20"/>
    </w:rPr>
  </w:style>
  <w:style w:type="paragraph" w:customStyle="1" w:styleId="CheckBullet">
    <w:name w:val="Check Bullet"/>
    <w:basedOn w:val="BodyTextIndent"/>
    <w:uiPriority w:val="99"/>
    <w:rsid w:val="002652F0"/>
    <w:pPr>
      <w:tabs>
        <w:tab w:val="num" w:pos="360"/>
      </w:tabs>
      <w:ind w:hanging="360"/>
    </w:pPr>
    <w:rPr>
      <w:szCs w:val="20"/>
    </w:rPr>
  </w:style>
  <w:style w:type="paragraph" w:styleId="BodyTextIndent">
    <w:name w:val="Body Text Indent"/>
    <w:basedOn w:val="Normal"/>
    <w:link w:val="BodyTextIndentChar"/>
    <w:uiPriority w:val="99"/>
    <w:rsid w:val="002652F0"/>
    <w:pPr>
      <w:spacing w:after="120"/>
      <w:ind w:left="360"/>
    </w:pPr>
    <w:rPr>
      <w:rFonts w:ascii="Arial" w:hAnsi="Arial"/>
      <w:sz w:val="20"/>
    </w:rPr>
  </w:style>
  <w:style w:type="character" w:customStyle="1" w:styleId="BodyTextIndentChar">
    <w:name w:val="Body Text Indent Char"/>
    <w:basedOn w:val="DefaultParagraphFont"/>
    <w:link w:val="BodyTextIndent"/>
    <w:uiPriority w:val="99"/>
    <w:semiHidden/>
    <w:rsid w:val="00D719CA"/>
    <w:rPr>
      <w:rFonts w:cs="Times New Roman"/>
      <w:sz w:val="24"/>
    </w:rPr>
  </w:style>
  <w:style w:type="paragraph" w:customStyle="1" w:styleId="it">
    <w:name w:val="it"/>
    <w:basedOn w:val="Normal"/>
    <w:uiPriority w:val="99"/>
    <w:rsid w:val="002652F0"/>
    <w:pPr>
      <w:overflowPunct w:val="0"/>
      <w:autoSpaceDE w:val="0"/>
      <w:autoSpaceDN w:val="0"/>
      <w:adjustRightInd w:val="0"/>
      <w:spacing w:before="120"/>
      <w:textAlignment w:val="baseline"/>
    </w:pPr>
    <w:rPr>
      <w:rFonts w:ascii="Arial" w:hAnsi="Arial"/>
      <w:szCs w:val="20"/>
    </w:rPr>
  </w:style>
  <w:style w:type="paragraph" w:customStyle="1" w:styleId="StyleHeading4Left-45ch">
    <w:name w:val="Style Heading 4 + Left  -4.5 ch"/>
    <w:basedOn w:val="Heading4"/>
    <w:uiPriority w:val="99"/>
    <w:rsid w:val="002652F0"/>
    <w:pPr>
      <w:ind w:rightChars="360" w:right="360"/>
    </w:pPr>
    <w:rPr>
      <w:szCs w:val="20"/>
    </w:rPr>
  </w:style>
  <w:style w:type="paragraph" w:customStyle="1" w:styleId="Firstlevelparagraph">
    <w:name w:val="First level paragraph"/>
    <w:basedOn w:val="Normal"/>
    <w:uiPriority w:val="99"/>
    <w:rsid w:val="002652F0"/>
    <w:pPr>
      <w:spacing w:before="60" w:after="60"/>
      <w:ind w:left="720"/>
    </w:pPr>
    <w:rPr>
      <w:sz w:val="20"/>
      <w:szCs w:val="20"/>
    </w:rPr>
  </w:style>
  <w:style w:type="paragraph" w:customStyle="1" w:styleId="Subbullet2">
    <w:name w:val="Subbullet2"/>
    <w:basedOn w:val="Normal"/>
    <w:uiPriority w:val="99"/>
    <w:rsid w:val="002652F0"/>
    <w:pPr>
      <w:tabs>
        <w:tab w:val="left" w:pos="1260"/>
      </w:tabs>
      <w:ind w:left="1260" w:hanging="360"/>
    </w:pPr>
    <w:rPr>
      <w:rFonts w:ascii="Arial" w:hAnsi="Arial"/>
      <w:sz w:val="21"/>
      <w:szCs w:val="20"/>
    </w:rPr>
  </w:style>
  <w:style w:type="paragraph" w:styleId="BodyText2">
    <w:name w:val="Body Text 2"/>
    <w:basedOn w:val="Normal"/>
    <w:link w:val="BodyText2Char"/>
    <w:uiPriority w:val="99"/>
    <w:rsid w:val="002652F0"/>
    <w:pPr>
      <w:spacing w:after="120" w:line="480" w:lineRule="auto"/>
    </w:pPr>
    <w:rPr>
      <w:rFonts w:ascii="Arial" w:hAnsi="Arial"/>
      <w:sz w:val="20"/>
    </w:rPr>
  </w:style>
  <w:style w:type="character" w:customStyle="1" w:styleId="BodyText2Char">
    <w:name w:val="Body Text 2 Char"/>
    <w:basedOn w:val="DefaultParagraphFont"/>
    <w:link w:val="BodyText2"/>
    <w:uiPriority w:val="99"/>
    <w:semiHidden/>
    <w:rsid w:val="00D719CA"/>
    <w:rPr>
      <w:rFonts w:cs="Times New Roman"/>
      <w:sz w:val="24"/>
    </w:rPr>
  </w:style>
  <w:style w:type="character" w:styleId="Strong">
    <w:name w:val="Strong"/>
    <w:basedOn w:val="DefaultParagraphFont"/>
    <w:uiPriority w:val="99"/>
    <w:qFormat/>
    <w:rsid w:val="002652F0"/>
    <w:rPr>
      <w:rFonts w:cs="Times New Roman"/>
      <w:b/>
    </w:rPr>
  </w:style>
  <w:style w:type="paragraph" w:styleId="BodyTextIndent2">
    <w:name w:val="Body Text Indent 2"/>
    <w:basedOn w:val="Normal"/>
    <w:link w:val="BodyTextIndent2Char"/>
    <w:uiPriority w:val="99"/>
    <w:rsid w:val="002652F0"/>
    <w:pPr>
      <w:spacing w:after="120" w:line="480" w:lineRule="auto"/>
      <w:ind w:left="360"/>
    </w:pPr>
    <w:rPr>
      <w:rFonts w:ascii="Arial" w:hAnsi="Arial"/>
      <w:sz w:val="20"/>
    </w:rPr>
  </w:style>
  <w:style w:type="character" w:customStyle="1" w:styleId="BodyTextIndent2Char">
    <w:name w:val="Body Text Indent 2 Char"/>
    <w:basedOn w:val="DefaultParagraphFont"/>
    <w:link w:val="BodyTextIndent2"/>
    <w:uiPriority w:val="99"/>
    <w:semiHidden/>
    <w:rsid w:val="00D719CA"/>
    <w:rPr>
      <w:rFonts w:cs="Times New Roman"/>
      <w:sz w:val="24"/>
    </w:rPr>
  </w:style>
  <w:style w:type="paragraph" w:styleId="BodyTextIndent3">
    <w:name w:val="Body Text Indent 3"/>
    <w:basedOn w:val="Normal"/>
    <w:link w:val="BodyTextIndent3Char"/>
    <w:uiPriority w:val="99"/>
    <w:rsid w:val="002652F0"/>
    <w:pPr>
      <w:spacing w:after="120"/>
      <w:ind w:left="360"/>
    </w:pPr>
    <w:rPr>
      <w:rFonts w:ascii="Arial" w:hAnsi="Arial"/>
      <w:sz w:val="16"/>
      <w:szCs w:val="16"/>
    </w:rPr>
  </w:style>
  <w:style w:type="character" w:customStyle="1" w:styleId="BodyTextIndent3Char">
    <w:name w:val="Body Text Indent 3 Char"/>
    <w:basedOn w:val="DefaultParagraphFont"/>
    <w:link w:val="BodyTextIndent3"/>
    <w:uiPriority w:val="99"/>
    <w:semiHidden/>
    <w:rsid w:val="00D719CA"/>
    <w:rPr>
      <w:rFonts w:cs="Times New Roman"/>
      <w:sz w:val="16"/>
    </w:rPr>
  </w:style>
  <w:style w:type="paragraph" w:styleId="ListBullet2">
    <w:name w:val="List Bullet 2"/>
    <w:basedOn w:val="Normal"/>
    <w:uiPriority w:val="99"/>
    <w:rsid w:val="002652F0"/>
    <w:pPr>
      <w:tabs>
        <w:tab w:val="num" w:pos="360"/>
      </w:tabs>
      <w:ind w:left="360" w:hanging="360"/>
    </w:pPr>
    <w:rPr>
      <w:rFonts w:ascii="Arial" w:hAnsi="Arial"/>
      <w:sz w:val="20"/>
      <w:szCs w:val="20"/>
    </w:rPr>
  </w:style>
  <w:style w:type="character" w:customStyle="1" w:styleId="ms-formdescription1">
    <w:name w:val="ms-formdescription1"/>
    <w:basedOn w:val="DefaultParagraphFont"/>
    <w:uiPriority w:val="99"/>
    <w:rsid w:val="002652F0"/>
    <w:rPr>
      <w:rFonts w:ascii="Verdana" w:hAnsi="Verdana" w:cs="Times New Roman"/>
      <w:color w:val="808080"/>
      <w:sz w:val="16"/>
    </w:rPr>
  </w:style>
  <w:style w:type="paragraph" w:styleId="TOC1">
    <w:name w:val="toc 1"/>
    <w:basedOn w:val="Normal"/>
    <w:next w:val="Normal"/>
    <w:uiPriority w:val="39"/>
    <w:rsid w:val="002652F0"/>
    <w:rPr>
      <w:rFonts w:ascii="Arial" w:hAnsi="Arial"/>
      <w:sz w:val="20"/>
    </w:rPr>
  </w:style>
  <w:style w:type="paragraph" w:styleId="TOC3">
    <w:name w:val="toc 3"/>
    <w:basedOn w:val="Normal"/>
    <w:next w:val="Normal"/>
    <w:uiPriority w:val="99"/>
    <w:semiHidden/>
    <w:rsid w:val="00DB1952"/>
    <w:pPr>
      <w:tabs>
        <w:tab w:val="right" w:leader="dot" w:pos="9350"/>
      </w:tabs>
      <w:ind w:left="200"/>
    </w:pPr>
    <w:rPr>
      <w:rFonts w:ascii="Arial" w:hAnsi="Arial"/>
      <w:sz w:val="20"/>
    </w:rPr>
  </w:style>
  <w:style w:type="paragraph" w:styleId="TOC2">
    <w:name w:val="toc 2"/>
    <w:basedOn w:val="Normal"/>
    <w:next w:val="Normal"/>
    <w:uiPriority w:val="39"/>
    <w:rsid w:val="002652F0"/>
    <w:pPr>
      <w:ind w:left="200"/>
    </w:pPr>
    <w:rPr>
      <w:rFonts w:ascii="Arial" w:hAnsi="Arial"/>
      <w:sz w:val="20"/>
    </w:rPr>
  </w:style>
  <w:style w:type="paragraph" w:customStyle="1" w:styleId="StyleHeading2LightBlue">
    <w:name w:val="Style Heading 2 + Light Blue"/>
    <w:basedOn w:val="Heading2"/>
    <w:uiPriority w:val="99"/>
    <w:rsid w:val="002652F0"/>
    <w:rPr>
      <w:color w:val="3366FF"/>
    </w:rPr>
  </w:style>
  <w:style w:type="paragraph" w:styleId="TOC4">
    <w:name w:val="toc 4"/>
    <w:basedOn w:val="Normal"/>
    <w:next w:val="Normal"/>
    <w:uiPriority w:val="99"/>
    <w:semiHidden/>
    <w:rsid w:val="002652F0"/>
    <w:pPr>
      <w:ind w:left="600"/>
    </w:pPr>
    <w:rPr>
      <w:rFonts w:ascii="Arial" w:hAnsi="Arial"/>
      <w:sz w:val="20"/>
    </w:rPr>
  </w:style>
  <w:style w:type="paragraph" w:customStyle="1" w:styleId="SDUBSUB">
    <w:name w:val="SDUBSUB"/>
    <w:basedOn w:val="Normal"/>
    <w:uiPriority w:val="99"/>
    <w:rsid w:val="002652F0"/>
    <w:pPr>
      <w:ind w:left="1710" w:hanging="270"/>
    </w:pPr>
    <w:rPr>
      <w:rFonts w:ascii="Arial" w:hAnsi="Arial"/>
      <w:sz w:val="22"/>
      <w:szCs w:val="20"/>
    </w:rPr>
  </w:style>
  <w:style w:type="paragraph" w:customStyle="1" w:styleId="articlepara">
    <w:name w:val="articlepara"/>
    <w:basedOn w:val="BodyText"/>
    <w:uiPriority w:val="99"/>
    <w:rsid w:val="002652F0"/>
    <w:pPr>
      <w:spacing w:before="120" w:after="0"/>
      <w:jc w:val="both"/>
    </w:pPr>
    <w:rPr>
      <w:rFonts w:ascii="Arial" w:hAnsi="Arial"/>
      <w:szCs w:val="24"/>
    </w:rPr>
  </w:style>
  <w:style w:type="paragraph" w:styleId="BodyText3">
    <w:name w:val="Body Text 3"/>
    <w:basedOn w:val="Normal"/>
    <w:link w:val="BodyText3Char"/>
    <w:uiPriority w:val="99"/>
    <w:rsid w:val="002652F0"/>
    <w:pPr>
      <w:spacing w:after="120"/>
    </w:pPr>
    <w:rPr>
      <w:rFonts w:ascii="Arial" w:hAnsi="Arial"/>
      <w:sz w:val="16"/>
      <w:szCs w:val="16"/>
    </w:rPr>
  </w:style>
  <w:style w:type="character" w:customStyle="1" w:styleId="BodyText3Char">
    <w:name w:val="Body Text 3 Char"/>
    <w:basedOn w:val="DefaultParagraphFont"/>
    <w:link w:val="BodyText3"/>
    <w:uiPriority w:val="99"/>
    <w:semiHidden/>
    <w:rsid w:val="00D719CA"/>
    <w:rPr>
      <w:rFonts w:cs="Times New Roman"/>
      <w:sz w:val="16"/>
    </w:rPr>
  </w:style>
  <w:style w:type="paragraph" w:customStyle="1" w:styleId="ProjConnbulletitem">
    <w:name w:val="ProjConn bullet item"/>
    <w:basedOn w:val="Normal"/>
    <w:uiPriority w:val="99"/>
    <w:rsid w:val="002652F0"/>
    <w:pPr>
      <w:tabs>
        <w:tab w:val="left" w:pos="360"/>
      </w:tabs>
      <w:spacing w:before="120"/>
      <w:ind w:left="360" w:hanging="360"/>
      <w:jc w:val="both"/>
    </w:pPr>
    <w:rPr>
      <w:rFonts w:ascii="Arial" w:hAnsi="Arial" w:cs="Arial"/>
      <w:sz w:val="20"/>
      <w:szCs w:val="22"/>
      <w:lang w:eastAsia="ja-JP"/>
    </w:rPr>
  </w:style>
  <w:style w:type="character" w:customStyle="1" w:styleId="StyleItalicDarkBlue">
    <w:name w:val="Style Italic Dark Blue"/>
    <w:basedOn w:val="DefaultParagraphFont"/>
    <w:uiPriority w:val="99"/>
    <w:rsid w:val="002652F0"/>
    <w:rPr>
      <w:rFonts w:cs="Times New Roman"/>
      <w:i/>
      <w:iCs/>
      <w:color w:val="3366FF"/>
    </w:rPr>
  </w:style>
  <w:style w:type="paragraph" w:customStyle="1" w:styleId="ListBullet1">
    <w:name w:val="List Bullet 1"/>
    <w:basedOn w:val="ListBullet"/>
    <w:uiPriority w:val="99"/>
    <w:rsid w:val="002652F0"/>
    <w:pPr>
      <w:spacing w:after="120"/>
    </w:pPr>
    <w:rPr>
      <w:szCs w:val="20"/>
    </w:rPr>
  </w:style>
  <w:style w:type="paragraph" w:styleId="ListBullet">
    <w:name w:val="List Bullet"/>
    <w:basedOn w:val="Normal"/>
    <w:uiPriority w:val="99"/>
    <w:rsid w:val="002652F0"/>
    <w:pPr>
      <w:numPr>
        <w:numId w:val="14"/>
      </w:numPr>
    </w:pPr>
    <w:rPr>
      <w:rFonts w:ascii="Arial" w:hAnsi="Arial"/>
      <w:sz w:val="20"/>
    </w:rPr>
  </w:style>
  <w:style w:type="character" w:customStyle="1" w:styleId="Guidelines">
    <w:name w:val="Guidelines"/>
    <w:basedOn w:val="DefaultParagraphFont"/>
    <w:uiPriority w:val="99"/>
    <w:rsid w:val="002652F0"/>
    <w:rPr>
      <w:rFonts w:cs="Times New Roman"/>
      <w:i/>
      <w:iCs/>
      <w:color w:val="0000FF"/>
    </w:rPr>
  </w:style>
  <w:style w:type="character" w:styleId="FollowedHyperlink">
    <w:name w:val="FollowedHyperlink"/>
    <w:basedOn w:val="DefaultParagraphFont"/>
    <w:uiPriority w:val="99"/>
    <w:rsid w:val="002652F0"/>
    <w:rPr>
      <w:rFonts w:cs="Times New Roman"/>
      <w:color w:val="606420"/>
      <w:u w:val="single"/>
    </w:rPr>
  </w:style>
  <w:style w:type="paragraph" w:styleId="List2">
    <w:name w:val="List 2"/>
    <w:basedOn w:val="Normal"/>
    <w:uiPriority w:val="99"/>
    <w:rsid w:val="002652F0"/>
    <w:pPr>
      <w:ind w:left="720" w:hanging="360"/>
    </w:pPr>
    <w:rPr>
      <w:sz w:val="20"/>
      <w:szCs w:val="20"/>
    </w:rPr>
  </w:style>
  <w:style w:type="paragraph" w:customStyle="1" w:styleId="Example">
    <w:name w:val="Example"/>
    <w:basedOn w:val="Normal"/>
    <w:uiPriority w:val="99"/>
    <w:rsid w:val="002652F0"/>
    <w:rPr>
      <w:sz w:val="20"/>
      <w:szCs w:val="20"/>
    </w:rPr>
  </w:style>
  <w:style w:type="paragraph" w:customStyle="1" w:styleId="n">
    <w:name w:val="n"/>
    <w:basedOn w:val="bullet2"/>
    <w:uiPriority w:val="99"/>
    <w:rsid w:val="002652F0"/>
    <w:pPr>
      <w:spacing w:before="28" w:after="28"/>
      <w:ind w:left="360" w:hanging="360"/>
    </w:pPr>
    <w:rPr>
      <w:rFonts w:ascii="Times New Roman" w:hAnsi="Times New Roman"/>
      <w:sz w:val="20"/>
    </w:rPr>
  </w:style>
  <w:style w:type="paragraph" w:styleId="NormalWeb">
    <w:name w:val="Normal (Web)"/>
    <w:basedOn w:val="Normal"/>
    <w:uiPriority w:val="99"/>
    <w:rsid w:val="002652F0"/>
    <w:pPr>
      <w:spacing w:before="100" w:beforeAutospacing="1" w:after="100" w:afterAutospacing="1"/>
    </w:pPr>
  </w:style>
  <w:style w:type="paragraph" w:customStyle="1" w:styleId="PrefaceText">
    <w:name w:val="Preface Text"/>
    <w:basedOn w:val="Normal"/>
    <w:uiPriority w:val="99"/>
    <w:rsid w:val="002652F0"/>
    <w:rPr>
      <w:rFonts w:ascii="Helv" w:hAnsi="Helv"/>
      <w:sz w:val="20"/>
      <w:szCs w:val="20"/>
    </w:rPr>
  </w:style>
  <w:style w:type="paragraph" w:styleId="ListNumber">
    <w:name w:val="List Number"/>
    <w:basedOn w:val="Normal"/>
    <w:uiPriority w:val="99"/>
    <w:rsid w:val="002652F0"/>
    <w:pPr>
      <w:tabs>
        <w:tab w:val="num" w:pos="360"/>
      </w:tabs>
      <w:ind w:left="360" w:hanging="360"/>
    </w:pPr>
    <w:rPr>
      <w:rFonts w:ascii="Arial" w:hAnsi="Arial"/>
      <w:sz w:val="20"/>
      <w:szCs w:val="20"/>
    </w:rPr>
  </w:style>
  <w:style w:type="paragraph" w:customStyle="1" w:styleId="AINDENTEDPARA">
    <w:name w:val="A INDENTED PARA"/>
    <w:basedOn w:val="Normal"/>
    <w:uiPriority w:val="99"/>
    <w:rsid w:val="002652F0"/>
    <w:pPr>
      <w:ind w:left="331"/>
    </w:pPr>
    <w:rPr>
      <w:rFonts w:ascii="Book Antiqua" w:eastAsia="MS Mincho" w:hAnsi="Book Antiqua"/>
      <w:sz w:val="22"/>
      <w:szCs w:val="20"/>
      <w:lang w:eastAsia="ja-JP"/>
    </w:rPr>
  </w:style>
  <w:style w:type="paragraph" w:customStyle="1" w:styleId="StyleABLOCKPARATimesNewRoman10pt">
    <w:name w:val="Style A BLOCK PARA + Times New Roman 10 pt"/>
    <w:basedOn w:val="Normal"/>
    <w:uiPriority w:val="99"/>
    <w:rsid w:val="002652F0"/>
    <w:pPr>
      <w:numPr>
        <w:ilvl w:val="1"/>
        <w:numId w:val="19"/>
      </w:numPr>
    </w:pPr>
    <w:rPr>
      <w:rFonts w:ascii="Arial" w:eastAsia="MS Mincho" w:hAnsi="Arial"/>
      <w:sz w:val="20"/>
      <w:szCs w:val="20"/>
      <w:lang w:eastAsia="ja-JP"/>
    </w:rPr>
  </w:style>
  <w:style w:type="paragraph" w:customStyle="1" w:styleId="StyleBefore12pt">
    <w:name w:val="Style Before:  12 pt"/>
    <w:basedOn w:val="Normal"/>
    <w:uiPriority w:val="99"/>
    <w:rsid w:val="002652F0"/>
    <w:pPr>
      <w:numPr>
        <w:numId w:val="20"/>
      </w:numPr>
    </w:pPr>
    <w:rPr>
      <w:rFonts w:ascii="Arial" w:eastAsia="MS Mincho" w:hAnsi="Arial"/>
      <w:sz w:val="20"/>
      <w:szCs w:val="20"/>
      <w:lang w:eastAsia="ja-JP"/>
    </w:rPr>
  </w:style>
  <w:style w:type="paragraph" w:customStyle="1" w:styleId="StyleStyleABLOCKPARATimesNewRoman10ptBefore6pt">
    <w:name w:val="Style Style A BLOCK PARA + Times New Roman 10 pt + Before:  6 pt"/>
    <w:basedOn w:val="StyleABLOCKPARATimesNewRoman10pt"/>
    <w:uiPriority w:val="99"/>
    <w:rsid w:val="002652F0"/>
    <w:pPr>
      <w:spacing w:before="120"/>
    </w:pPr>
    <w:rPr>
      <w:rFonts w:eastAsia="Times New Roman"/>
    </w:rPr>
  </w:style>
  <w:style w:type="paragraph" w:customStyle="1" w:styleId="Text">
    <w:name w:val="Text"/>
    <w:basedOn w:val="Normal"/>
    <w:uiPriority w:val="99"/>
    <w:rsid w:val="002652F0"/>
    <w:pPr>
      <w:numPr>
        <w:numId w:val="21"/>
      </w:numPr>
    </w:pPr>
  </w:style>
  <w:style w:type="paragraph" w:customStyle="1" w:styleId="StyleArialBefore6ptAfter6pt1">
    <w:name w:val="Style Arial Before:  6 pt After:  6 pt1"/>
    <w:basedOn w:val="Normal"/>
    <w:uiPriority w:val="99"/>
    <w:rsid w:val="002652F0"/>
    <w:pPr>
      <w:numPr>
        <w:numId w:val="22"/>
      </w:numPr>
    </w:pPr>
    <w:rPr>
      <w:rFonts w:ascii="Arial" w:eastAsia="MS Mincho" w:hAnsi="Arial"/>
      <w:sz w:val="20"/>
      <w:szCs w:val="20"/>
      <w:lang w:eastAsia="ja-JP"/>
    </w:rPr>
  </w:style>
  <w:style w:type="paragraph" w:styleId="TOC5">
    <w:name w:val="toc 5"/>
    <w:basedOn w:val="Normal"/>
    <w:next w:val="Normal"/>
    <w:autoRedefine/>
    <w:uiPriority w:val="99"/>
    <w:semiHidden/>
    <w:rsid w:val="002652F0"/>
    <w:pPr>
      <w:ind w:left="960"/>
    </w:pPr>
  </w:style>
  <w:style w:type="paragraph" w:styleId="TOC6">
    <w:name w:val="toc 6"/>
    <w:basedOn w:val="Normal"/>
    <w:next w:val="Normal"/>
    <w:autoRedefine/>
    <w:uiPriority w:val="99"/>
    <w:semiHidden/>
    <w:rsid w:val="002652F0"/>
    <w:pPr>
      <w:ind w:left="1200"/>
    </w:pPr>
  </w:style>
  <w:style w:type="paragraph" w:styleId="TOC7">
    <w:name w:val="toc 7"/>
    <w:basedOn w:val="Normal"/>
    <w:next w:val="Normal"/>
    <w:autoRedefine/>
    <w:uiPriority w:val="99"/>
    <w:semiHidden/>
    <w:rsid w:val="002652F0"/>
    <w:pPr>
      <w:ind w:left="1440"/>
    </w:pPr>
  </w:style>
  <w:style w:type="paragraph" w:styleId="TOC8">
    <w:name w:val="toc 8"/>
    <w:basedOn w:val="Normal"/>
    <w:next w:val="Normal"/>
    <w:autoRedefine/>
    <w:uiPriority w:val="99"/>
    <w:semiHidden/>
    <w:rsid w:val="002652F0"/>
    <w:pPr>
      <w:ind w:left="1680"/>
    </w:pPr>
  </w:style>
  <w:style w:type="paragraph" w:styleId="TOC9">
    <w:name w:val="toc 9"/>
    <w:basedOn w:val="Normal"/>
    <w:next w:val="Normal"/>
    <w:autoRedefine/>
    <w:uiPriority w:val="99"/>
    <w:semiHidden/>
    <w:rsid w:val="002652F0"/>
    <w:pPr>
      <w:ind w:left="1920"/>
    </w:pPr>
  </w:style>
  <w:style w:type="paragraph" w:customStyle="1" w:styleId="bullet1">
    <w:name w:val="bullet1"/>
    <w:basedOn w:val="Normal"/>
    <w:uiPriority w:val="99"/>
    <w:rsid w:val="00A31344"/>
    <w:pPr>
      <w:spacing w:before="20" w:after="20" w:line="220" w:lineRule="exact"/>
      <w:ind w:left="360" w:hanging="360"/>
    </w:pPr>
    <w:rPr>
      <w:rFonts w:ascii="Times" w:hAnsi="Times"/>
      <w:sz w:val="22"/>
      <w:szCs w:val="22"/>
    </w:rPr>
  </w:style>
  <w:style w:type="paragraph" w:customStyle="1" w:styleId="textboxbullet">
    <w:name w:val="text box bullet"/>
    <w:basedOn w:val="Normal"/>
    <w:uiPriority w:val="99"/>
    <w:rsid w:val="00A31344"/>
    <w:pPr>
      <w:numPr>
        <w:numId w:val="24"/>
      </w:numPr>
      <w:spacing w:before="20" w:after="20" w:line="220" w:lineRule="exact"/>
    </w:pPr>
    <w:rPr>
      <w:rFonts w:ascii="Times" w:hAnsi="Times"/>
      <w:sz w:val="22"/>
      <w:szCs w:val="22"/>
    </w:rPr>
  </w:style>
  <w:style w:type="paragraph" w:customStyle="1" w:styleId="box">
    <w:name w:val="box"/>
    <w:basedOn w:val="Normal"/>
    <w:uiPriority w:val="99"/>
    <w:rsid w:val="006F2BB6"/>
    <w:pPr>
      <w:spacing w:before="220" w:after="20" w:line="220" w:lineRule="exact"/>
      <w:jc w:val="center"/>
    </w:pPr>
    <w:rPr>
      <w:rFonts w:ascii="Arial" w:hAnsi="Arial"/>
      <w:sz w:val="28"/>
      <w:szCs w:val="28"/>
    </w:rPr>
  </w:style>
  <w:style w:type="paragraph" w:customStyle="1" w:styleId="figtext">
    <w:name w:val="fig text"/>
    <w:basedOn w:val="Normal"/>
    <w:uiPriority w:val="99"/>
    <w:rsid w:val="006F2BB6"/>
    <w:rPr>
      <w:rFonts w:ascii="Arial" w:hAnsi="Arial"/>
      <w:sz w:val="20"/>
      <w:szCs w:val="20"/>
    </w:rPr>
  </w:style>
  <w:style w:type="paragraph" w:customStyle="1" w:styleId="bullet">
    <w:name w:val="bullet"/>
    <w:basedOn w:val="Normal"/>
    <w:uiPriority w:val="99"/>
    <w:rsid w:val="00C73CE1"/>
    <w:pPr>
      <w:numPr>
        <w:numId w:val="26"/>
      </w:numPr>
      <w:spacing w:before="20" w:after="20" w:line="220" w:lineRule="exact"/>
    </w:pPr>
    <w:rPr>
      <w:rFonts w:ascii="Times" w:hAnsi="Times"/>
      <w:sz w:val="22"/>
      <w:szCs w:val="22"/>
    </w:rPr>
  </w:style>
  <w:style w:type="table" w:customStyle="1" w:styleId="MediumShading1-Accent12">
    <w:name w:val="Medium Shading 1 - Accent 12"/>
    <w:basedOn w:val="TableNormal"/>
    <w:uiPriority w:val="63"/>
    <w:rsid w:val="00E379E7"/>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ableofFigures">
    <w:name w:val="table of figures"/>
    <w:basedOn w:val="Normal"/>
    <w:next w:val="Normal"/>
    <w:uiPriority w:val="99"/>
    <w:unhideWhenUsed/>
    <w:rsid w:val="009D4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572F5FD4B8A447AA67E66408BD3C37" ma:contentTypeVersion="0" ma:contentTypeDescription="Create a new document." ma:contentTypeScope="" ma:versionID="a2fb988af239be83397d1d7772bd639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2646F1B-B710-420D-96C5-693DA8900F90}">
  <ds:schemaRefs>
    <ds:schemaRef ds:uri="http://schemas.microsoft.com/sharepoint/v3/contenttype/forms"/>
  </ds:schemaRefs>
</ds:datastoreItem>
</file>

<file path=customXml/itemProps2.xml><?xml version="1.0" encoding="utf-8"?>
<ds:datastoreItem xmlns:ds="http://schemas.openxmlformats.org/officeDocument/2006/customXml" ds:itemID="{A4B3AE6C-4765-429C-8C25-3A7E0676F173}">
  <ds:schemaRefs>
    <ds:schemaRef ds:uri="http://schemas.microsoft.com/office/2006/metadata/properties"/>
  </ds:schemaRefs>
</ds:datastoreItem>
</file>

<file path=customXml/itemProps3.xml><?xml version="1.0" encoding="utf-8"?>
<ds:datastoreItem xmlns:ds="http://schemas.openxmlformats.org/officeDocument/2006/customXml" ds:itemID="{4244B31D-0A99-4F15-B9F1-5BA6D3B9A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1E9F10-FCEF-4C35-98AA-70861EC10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2256</Words>
  <Characters>12864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ChangeControlMgtPlan</vt:lpstr>
    </vt:vector>
  </TitlesOfParts>
  <Company>Noblis</Company>
  <LinksUpToDate>false</LinksUpToDate>
  <CharactersWithSpaces>15090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ChangeControlMgtPlan</dc:title>
  <dc:creator>MTS</dc:creator>
  <cp:lastModifiedBy>test1</cp:lastModifiedBy>
  <cp:revision>4</cp:revision>
  <dcterms:created xsi:type="dcterms:W3CDTF">2011-04-21T15:59:00Z</dcterms:created>
  <dcterms:modified xsi:type="dcterms:W3CDTF">2011-04-21T16:00:00Z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MTS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0x010100EA572F5FD4B8A447AA67E66408BD3C37</vt:lpwstr>
  </property>
</Properties>
</file>